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2BF7" w:rsidRDefault="009A2BF7" w:rsidP="00E74D4A">
      <w:pPr>
        <w:spacing w:after="0"/>
        <w:rPr>
          <w:rFonts w:ascii="Cambria" w:hAnsi="Cambria"/>
          <w:b/>
        </w:rPr>
      </w:pPr>
    </w:p>
    <w:p w:rsidR="00B5203A" w:rsidRPr="00B5203A" w:rsidRDefault="00B5203A" w:rsidP="00E74D4A">
      <w:pPr>
        <w:spacing w:after="0"/>
        <w:rPr>
          <w:rFonts w:ascii="Cambria" w:hAnsi="Cambria"/>
          <w:b/>
          <w:sz w:val="24"/>
        </w:rPr>
      </w:pPr>
      <w:r w:rsidRPr="00B5203A">
        <w:rPr>
          <w:rFonts w:ascii="Cambria" w:hAnsi="Cambria"/>
          <w:b/>
          <w:sz w:val="24"/>
        </w:rPr>
        <w:t>SPEAKING TASK</w:t>
      </w:r>
    </w:p>
    <w:p w:rsidR="00B5203A" w:rsidRDefault="00B5203A" w:rsidP="00E74D4A">
      <w:pPr>
        <w:spacing w:after="0"/>
        <w:rPr>
          <w:rFonts w:ascii="Cambria" w:hAnsi="Cambria"/>
          <w:b/>
        </w:rPr>
      </w:pPr>
    </w:p>
    <w:p w:rsidR="00E74D4A" w:rsidRPr="00FF426B" w:rsidRDefault="00E74D4A" w:rsidP="00E74D4A">
      <w:pPr>
        <w:spacing w:after="0"/>
        <w:rPr>
          <w:rFonts w:ascii="Cambria" w:hAnsi="Cambria"/>
          <w:b/>
        </w:rPr>
      </w:pPr>
      <w:r w:rsidRPr="00FF426B">
        <w:rPr>
          <w:rFonts w:ascii="Cambria" w:hAnsi="Cambria"/>
          <w:b/>
        </w:rPr>
        <w:t>Talking to strangers</w:t>
      </w:r>
      <w:r w:rsidR="009070D3">
        <w:rPr>
          <w:rFonts w:ascii="Cambria" w:hAnsi="Cambria"/>
          <w:b/>
        </w:rPr>
        <w:tab/>
      </w:r>
      <w:r w:rsidR="009070D3">
        <w:rPr>
          <w:rFonts w:ascii="Cambria" w:hAnsi="Cambria"/>
          <w:b/>
        </w:rPr>
        <w:tab/>
      </w:r>
      <w:r w:rsidR="009070D3">
        <w:rPr>
          <w:rFonts w:ascii="Cambria" w:hAnsi="Cambria"/>
          <w:b/>
        </w:rPr>
        <w:tab/>
      </w:r>
      <w:r w:rsidR="009070D3">
        <w:rPr>
          <w:rFonts w:ascii="Cambria" w:hAnsi="Cambria"/>
          <w:b/>
        </w:rPr>
        <w:tab/>
      </w:r>
    </w:p>
    <w:p w:rsidR="00E74D4A" w:rsidRDefault="009070D3" w:rsidP="00E74D4A">
      <w:pPr>
        <w:spacing w:after="0"/>
        <w:rPr>
          <w:rFonts w:ascii="Cambria" w:hAnsi="Cambria"/>
        </w:rPr>
      </w:pPr>
      <w:r>
        <w:rPr>
          <w:rFonts w:ascii="Cambria" w:hAnsi="Cambria"/>
        </w:rPr>
        <w:t>Work in groups of three (or four)</w:t>
      </w:r>
      <w:r w:rsidR="0033376A">
        <w:rPr>
          <w:rFonts w:ascii="Cambria" w:hAnsi="Cambria"/>
        </w:rPr>
        <w:t>.</w:t>
      </w:r>
      <w:r>
        <w:rPr>
          <w:rFonts w:ascii="Cambria" w:hAnsi="Cambria"/>
        </w:rPr>
        <w:t xml:space="preserve"> </w:t>
      </w:r>
      <w:r w:rsidR="00E74D4A">
        <w:rPr>
          <w:rFonts w:ascii="Cambria" w:hAnsi="Cambria"/>
        </w:rPr>
        <w:t xml:space="preserve">Choose one of the following situations and </w:t>
      </w:r>
      <w:r>
        <w:rPr>
          <w:rFonts w:ascii="Cambria" w:hAnsi="Cambria"/>
        </w:rPr>
        <w:t>develop a role play</w:t>
      </w:r>
      <w:r w:rsidR="00E74D4A">
        <w:rPr>
          <w:rFonts w:ascii="Cambria" w:hAnsi="Cambria"/>
        </w:rPr>
        <w:t>.</w:t>
      </w:r>
    </w:p>
    <w:p w:rsidR="00E74D4A" w:rsidRDefault="00E74D4A" w:rsidP="00E74D4A">
      <w:pPr>
        <w:spacing w:after="0"/>
        <w:rPr>
          <w:rFonts w:ascii="Cambria" w:hAnsi="Cambria"/>
        </w:rPr>
      </w:pPr>
    </w:p>
    <w:p w:rsidR="00E74D4A" w:rsidRDefault="00E74D4A" w:rsidP="00E74D4A">
      <w:pPr>
        <w:pStyle w:val="ListParagraph"/>
        <w:numPr>
          <w:ilvl w:val="0"/>
          <w:numId w:val="2"/>
        </w:numPr>
        <w:spacing w:after="0"/>
        <w:rPr>
          <w:rFonts w:ascii="Cambria" w:hAnsi="Cambria"/>
        </w:rPr>
      </w:pPr>
      <w:r w:rsidRPr="00E74D4A">
        <w:rPr>
          <w:rFonts w:ascii="Cambria" w:hAnsi="Cambria"/>
        </w:rPr>
        <w:t xml:space="preserve"> Tourists in a new city meet local people at a bus stop. The locals are friendly. They give advice about what to see and do</w:t>
      </w:r>
      <w:r>
        <w:rPr>
          <w:rFonts w:ascii="Cambria" w:hAnsi="Cambria"/>
        </w:rPr>
        <w:t>. Inclu</w:t>
      </w:r>
      <w:r w:rsidR="00862573">
        <w:rPr>
          <w:rFonts w:ascii="Cambria" w:hAnsi="Cambria"/>
        </w:rPr>
        <w:t>d</w:t>
      </w:r>
      <w:r>
        <w:rPr>
          <w:rFonts w:ascii="Cambria" w:hAnsi="Cambria"/>
        </w:rPr>
        <w:t>e</w:t>
      </w:r>
      <w:r w:rsidRPr="00E74D4A">
        <w:rPr>
          <w:rFonts w:ascii="Cambria" w:hAnsi="Cambria"/>
        </w:rPr>
        <w:t xml:space="preserve"> the following:</w:t>
      </w:r>
    </w:p>
    <w:p w:rsidR="00862573" w:rsidRPr="00E74D4A" w:rsidRDefault="00862573" w:rsidP="009070D3">
      <w:pPr>
        <w:pStyle w:val="ListParagraph"/>
        <w:spacing w:after="0"/>
        <w:rPr>
          <w:rFonts w:ascii="Cambria" w:hAnsi="Cambria"/>
        </w:rPr>
      </w:pPr>
    </w:p>
    <w:p w:rsidR="00E74D4A" w:rsidRPr="00E74D4A" w:rsidRDefault="00E74D4A" w:rsidP="00E74D4A">
      <w:pPr>
        <w:pStyle w:val="ListParagraph"/>
        <w:numPr>
          <w:ilvl w:val="0"/>
          <w:numId w:val="4"/>
        </w:numPr>
        <w:spacing w:after="0"/>
        <w:rPr>
          <w:rFonts w:ascii="Cambria" w:hAnsi="Cambria"/>
        </w:rPr>
      </w:pPr>
      <w:r w:rsidRPr="00E74D4A">
        <w:rPr>
          <w:rFonts w:ascii="Cambria" w:hAnsi="Cambria"/>
        </w:rPr>
        <w:t xml:space="preserve">a </w:t>
      </w:r>
      <w:r>
        <w:rPr>
          <w:rFonts w:ascii="Cambria" w:hAnsi="Cambria"/>
        </w:rPr>
        <w:t>casual comment or question about the area</w:t>
      </w:r>
    </w:p>
    <w:p w:rsidR="00E74D4A" w:rsidRPr="00FF426B" w:rsidRDefault="0033376A" w:rsidP="00E74D4A">
      <w:pPr>
        <w:pStyle w:val="ListParagraph"/>
        <w:numPr>
          <w:ilvl w:val="0"/>
          <w:numId w:val="4"/>
        </w:numPr>
        <w:spacing w:after="0"/>
        <w:rPr>
          <w:rFonts w:ascii="Cambria" w:hAnsi="Cambria"/>
        </w:rPr>
      </w:pPr>
      <w:r>
        <w:rPr>
          <w:rFonts w:ascii="Cambria" w:hAnsi="Cambria"/>
        </w:rPr>
        <w:t>self-</w:t>
      </w:r>
      <w:r w:rsidR="00E74D4A">
        <w:rPr>
          <w:rFonts w:ascii="Cambria" w:hAnsi="Cambria"/>
        </w:rPr>
        <w:t>introductions</w:t>
      </w:r>
      <w:r>
        <w:rPr>
          <w:rFonts w:ascii="Cambria" w:hAnsi="Cambria"/>
        </w:rPr>
        <w:t>/meeting</w:t>
      </w:r>
    </w:p>
    <w:p w:rsidR="00E74D4A" w:rsidRDefault="00E74D4A" w:rsidP="00E74D4A">
      <w:pPr>
        <w:pStyle w:val="ListParagraph"/>
        <w:numPr>
          <w:ilvl w:val="0"/>
          <w:numId w:val="4"/>
        </w:numPr>
        <w:spacing w:after="0"/>
        <w:rPr>
          <w:rFonts w:ascii="Cambria" w:hAnsi="Cambria"/>
        </w:rPr>
      </w:pPr>
      <w:r w:rsidRPr="00FF426B">
        <w:rPr>
          <w:rFonts w:ascii="Cambria" w:hAnsi="Cambria"/>
        </w:rPr>
        <w:t>information gathering with questions and advice</w:t>
      </w:r>
    </w:p>
    <w:p w:rsidR="00E74D4A" w:rsidRDefault="00E74D4A" w:rsidP="00E74D4A">
      <w:pPr>
        <w:spacing w:after="0"/>
        <w:rPr>
          <w:rFonts w:ascii="Cambria" w:hAnsi="Cambria"/>
        </w:rPr>
      </w:pPr>
    </w:p>
    <w:p w:rsidR="00E74D4A" w:rsidRDefault="00E74D4A" w:rsidP="00E74D4A">
      <w:pPr>
        <w:pStyle w:val="ListParagraph"/>
        <w:numPr>
          <w:ilvl w:val="0"/>
          <w:numId w:val="2"/>
        </w:numPr>
        <w:spacing w:after="0"/>
        <w:rPr>
          <w:rFonts w:ascii="Cambria" w:hAnsi="Cambria"/>
        </w:rPr>
      </w:pPr>
      <w:r>
        <w:rPr>
          <w:rFonts w:ascii="Cambria" w:hAnsi="Cambria"/>
        </w:rPr>
        <w:t>Tourists from another country go on a nature adventure. They are meeting their tour guide for the first time. The tour guide tells the tourists about the animals they might see.  The tourists ask questions. Include the following:</w:t>
      </w:r>
    </w:p>
    <w:p w:rsidR="00E74D4A" w:rsidRDefault="00E74D4A" w:rsidP="00E74D4A">
      <w:pPr>
        <w:pStyle w:val="ListParagraph"/>
        <w:spacing w:after="0"/>
        <w:rPr>
          <w:rFonts w:ascii="Cambria" w:hAnsi="Cambria"/>
        </w:rPr>
      </w:pPr>
    </w:p>
    <w:p w:rsidR="00E74D4A" w:rsidRDefault="0033376A" w:rsidP="00E74D4A">
      <w:pPr>
        <w:pStyle w:val="ListParagraph"/>
        <w:numPr>
          <w:ilvl w:val="0"/>
          <w:numId w:val="5"/>
        </w:numPr>
        <w:spacing w:after="0"/>
        <w:rPr>
          <w:rFonts w:ascii="Cambria" w:hAnsi="Cambria"/>
        </w:rPr>
      </w:pPr>
      <w:r>
        <w:rPr>
          <w:rFonts w:ascii="Cambria" w:hAnsi="Cambria"/>
        </w:rPr>
        <w:t>i</w:t>
      </w:r>
      <w:r w:rsidR="00E74D4A">
        <w:rPr>
          <w:rFonts w:ascii="Cambria" w:hAnsi="Cambria"/>
        </w:rPr>
        <w:t>ntroductions</w:t>
      </w:r>
    </w:p>
    <w:p w:rsidR="00E74D4A" w:rsidRDefault="0033376A" w:rsidP="00E74D4A">
      <w:pPr>
        <w:pStyle w:val="ListParagraph"/>
        <w:numPr>
          <w:ilvl w:val="0"/>
          <w:numId w:val="5"/>
        </w:numPr>
        <w:spacing w:after="0"/>
        <w:rPr>
          <w:rFonts w:ascii="Cambria" w:hAnsi="Cambria"/>
        </w:rPr>
      </w:pPr>
      <w:r>
        <w:rPr>
          <w:rFonts w:ascii="Cambria" w:hAnsi="Cambria"/>
        </w:rPr>
        <w:t>s</w:t>
      </w:r>
      <w:r w:rsidR="00E74D4A">
        <w:rPr>
          <w:rFonts w:ascii="Cambria" w:hAnsi="Cambria"/>
        </w:rPr>
        <w:t>mall talk about speakers’ backgrounds</w:t>
      </w:r>
    </w:p>
    <w:p w:rsidR="00E74D4A" w:rsidRDefault="0033376A" w:rsidP="00E74D4A">
      <w:pPr>
        <w:pStyle w:val="ListParagraph"/>
        <w:numPr>
          <w:ilvl w:val="0"/>
          <w:numId w:val="5"/>
        </w:numPr>
        <w:spacing w:after="0"/>
        <w:rPr>
          <w:rFonts w:ascii="Cambria" w:hAnsi="Cambria"/>
        </w:rPr>
      </w:pPr>
      <w:r>
        <w:rPr>
          <w:rFonts w:ascii="Cambria" w:hAnsi="Cambria"/>
        </w:rPr>
        <w:t>i</w:t>
      </w:r>
      <w:r w:rsidR="00E74D4A">
        <w:rPr>
          <w:rFonts w:ascii="Cambria" w:hAnsi="Cambria"/>
        </w:rPr>
        <w:t>nformation gathering with questions and advice</w:t>
      </w:r>
    </w:p>
    <w:p w:rsidR="00492E80" w:rsidRDefault="00492E80" w:rsidP="00492E80">
      <w:pPr>
        <w:spacing w:after="0"/>
        <w:rPr>
          <w:rFonts w:ascii="Cambria" w:hAnsi="Cambria"/>
        </w:rPr>
      </w:pPr>
    </w:p>
    <w:p w:rsidR="00492E80" w:rsidRDefault="00492E80" w:rsidP="00492E80">
      <w:pPr>
        <w:spacing w:after="0"/>
        <w:rPr>
          <w:rFonts w:ascii="Cambria" w:hAnsi="Cambria"/>
        </w:rPr>
      </w:pPr>
    </w:p>
    <w:p w:rsidR="00492E80" w:rsidRDefault="00492E80" w:rsidP="00492E80">
      <w:pPr>
        <w:spacing w:after="0"/>
        <w:rPr>
          <w:rFonts w:ascii="Cambria" w:hAnsi="Cambria"/>
        </w:rPr>
      </w:pPr>
    </w:p>
    <w:p w:rsidR="00492E80" w:rsidRPr="00B5203A" w:rsidRDefault="00B5203A" w:rsidP="00492E80">
      <w:pPr>
        <w:spacing w:after="160" w:line="259" w:lineRule="auto"/>
        <w:rPr>
          <w:rFonts w:ascii="Cambria" w:hAnsi="Cambria"/>
          <w:b/>
          <w:sz w:val="24"/>
        </w:rPr>
      </w:pPr>
      <w:r w:rsidRPr="00B5203A">
        <w:rPr>
          <w:rFonts w:ascii="Cambria" w:hAnsi="Cambria"/>
          <w:b/>
          <w:sz w:val="24"/>
        </w:rPr>
        <w:t>RUBRIC</w:t>
      </w:r>
    </w:p>
    <w:p w:rsidR="005207A1" w:rsidRPr="00492E80" w:rsidRDefault="005207A1" w:rsidP="005207A1">
      <w:pPr>
        <w:spacing w:after="160" w:line="259" w:lineRule="auto"/>
      </w:pPr>
      <w:r w:rsidRPr="00492E80">
        <w:rPr>
          <w:b/>
        </w:rPr>
        <w:t xml:space="preserve">OC </w:t>
      </w:r>
      <w:proofErr w:type="gramStart"/>
      <w:r w:rsidRPr="00492E80">
        <w:rPr>
          <w:b/>
        </w:rPr>
        <w:t>2  Unit</w:t>
      </w:r>
      <w:proofErr w:type="gramEnd"/>
      <w:r w:rsidRPr="00492E80">
        <w:rPr>
          <w:b/>
        </w:rPr>
        <w:t xml:space="preserve"> 2</w:t>
      </w:r>
      <w:r w:rsidRPr="00492E80">
        <w:tab/>
      </w:r>
      <w:r w:rsidRPr="00492E80">
        <w:tab/>
      </w:r>
      <w:r w:rsidRPr="00492E80">
        <w:tab/>
      </w:r>
      <w:r w:rsidRPr="00492E80">
        <w:tab/>
      </w:r>
      <w:r w:rsidRPr="00492E80">
        <w:tab/>
      </w:r>
      <w:r w:rsidR="00940418">
        <w:tab/>
      </w:r>
      <w:r w:rsidR="00940418">
        <w:tab/>
      </w:r>
      <w:bookmarkStart w:id="0" w:name="_GoBack"/>
      <w:bookmarkEnd w:id="0"/>
      <w:r w:rsidRPr="00492E80">
        <w:t>Name: ________________________________________</w:t>
      </w:r>
    </w:p>
    <w:p w:rsidR="005207A1" w:rsidRPr="00492E80" w:rsidRDefault="005207A1" w:rsidP="005207A1">
      <w:pPr>
        <w:spacing w:after="160" w:line="259" w:lineRule="auto"/>
        <w:contextualSpacing/>
        <w:rPr>
          <w:i/>
        </w:rPr>
      </w:pPr>
      <w:r w:rsidRPr="00492E80">
        <w:rPr>
          <w:i/>
        </w:rPr>
        <w:t>Talking to strangers</w:t>
      </w:r>
    </w:p>
    <w:p w:rsidR="005207A1" w:rsidRPr="00492E80" w:rsidRDefault="005207A1" w:rsidP="005207A1">
      <w:pPr>
        <w:spacing w:after="160" w:line="259" w:lineRule="auto"/>
        <w:contextualSpacing/>
      </w:pPr>
    </w:p>
    <w:tbl>
      <w:tblPr>
        <w:tblStyle w:val="TableGrid"/>
        <w:tblW w:w="10885" w:type="dxa"/>
        <w:tblLook w:val="04A0" w:firstRow="1" w:lastRow="0" w:firstColumn="1" w:lastColumn="0" w:noHBand="0" w:noVBand="1"/>
      </w:tblPr>
      <w:tblGrid>
        <w:gridCol w:w="4405"/>
        <w:gridCol w:w="2250"/>
        <w:gridCol w:w="2160"/>
        <w:gridCol w:w="2070"/>
      </w:tblGrid>
      <w:tr w:rsidR="005207A1" w:rsidRPr="00492E80" w:rsidTr="0033376A">
        <w:tc>
          <w:tcPr>
            <w:tcW w:w="4405" w:type="dxa"/>
          </w:tcPr>
          <w:p w:rsidR="005207A1" w:rsidRPr="00492E80" w:rsidRDefault="005207A1" w:rsidP="00721AE4">
            <w:pPr>
              <w:spacing w:after="0" w:line="240" w:lineRule="auto"/>
              <w:rPr>
                <w:i/>
              </w:rPr>
            </w:pPr>
            <w:r w:rsidRPr="00492E80">
              <w:rPr>
                <w:i/>
              </w:rPr>
              <w:t>Check all achieved.</w:t>
            </w:r>
          </w:p>
        </w:tc>
        <w:tc>
          <w:tcPr>
            <w:tcW w:w="2250" w:type="dxa"/>
          </w:tcPr>
          <w:p w:rsidR="005207A1" w:rsidRPr="00492E80" w:rsidRDefault="005207A1" w:rsidP="00721AE4">
            <w:pPr>
              <w:spacing w:after="0" w:line="240" w:lineRule="auto"/>
              <w:jc w:val="center"/>
              <w:rPr>
                <w:b/>
              </w:rPr>
            </w:pPr>
            <w:r w:rsidRPr="00492E80">
              <w:rPr>
                <w:b/>
              </w:rPr>
              <w:t>High</w:t>
            </w:r>
          </w:p>
        </w:tc>
        <w:tc>
          <w:tcPr>
            <w:tcW w:w="2160" w:type="dxa"/>
          </w:tcPr>
          <w:p w:rsidR="005207A1" w:rsidRPr="00492E80" w:rsidRDefault="005207A1" w:rsidP="00721AE4">
            <w:pPr>
              <w:spacing w:after="0" w:line="240" w:lineRule="auto"/>
              <w:jc w:val="center"/>
              <w:rPr>
                <w:b/>
              </w:rPr>
            </w:pPr>
            <w:r w:rsidRPr="00492E80">
              <w:rPr>
                <w:b/>
              </w:rPr>
              <w:t>Medium</w:t>
            </w:r>
          </w:p>
        </w:tc>
        <w:tc>
          <w:tcPr>
            <w:tcW w:w="2070" w:type="dxa"/>
          </w:tcPr>
          <w:p w:rsidR="005207A1" w:rsidRPr="00492E80" w:rsidRDefault="005207A1" w:rsidP="00721AE4">
            <w:pPr>
              <w:spacing w:after="0" w:line="240" w:lineRule="auto"/>
              <w:jc w:val="center"/>
              <w:rPr>
                <w:b/>
              </w:rPr>
            </w:pPr>
            <w:r w:rsidRPr="00492E80">
              <w:rPr>
                <w:b/>
              </w:rPr>
              <w:t>Low</w:t>
            </w:r>
          </w:p>
        </w:tc>
      </w:tr>
      <w:tr w:rsidR="005207A1" w:rsidRPr="00492E80" w:rsidTr="0033376A">
        <w:tc>
          <w:tcPr>
            <w:tcW w:w="4405" w:type="dxa"/>
          </w:tcPr>
          <w:p w:rsidR="005207A1" w:rsidRPr="0033376A" w:rsidRDefault="005207A1" w:rsidP="00721AE4">
            <w:pPr>
              <w:spacing w:after="0" w:line="240" w:lineRule="auto"/>
              <w:rPr>
                <w:b/>
                <w:sz w:val="20"/>
                <w:szCs w:val="20"/>
              </w:rPr>
            </w:pPr>
            <w:r w:rsidRPr="0033376A">
              <w:rPr>
                <w:b/>
                <w:sz w:val="20"/>
                <w:szCs w:val="20"/>
              </w:rPr>
              <w:t xml:space="preserve">Pragmatics </w:t>
            </w:r>
          </w:p>
          <w:p w:rsidR="005207A1" w:rsidRPr="00492E80" w:rsidRDefault="005207A1" w:rsidP="00721AE4">
            <w:pPr>
              <w:numPr>
                <w:ilvl w:val="0"/>
                <w:numId w:val="8"/>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Friendly expression and body language</w:t>
            </w:r>
          </w:p>
          <w:p w:rsidR="009706CF" w:rsidRDefault="009706CF" w:rsidP="009706CF">
            <w:pPr>
              <w:numPr>
                <w:ilvl w:val="0"/>
                <w:numId w:val="8"/>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Shows interest in others’ comments</w:t>
            </w:r>
          </w:p>
          <w:p w:rsidR="009706CF" w:rsidRDefault="009706CF" w:rsidP="00721AE4">
            <w:pPr>
              <w:numPr>
                <w:ilvl w:val="0"/>
                <w:numId w:val="8"/>
              </w:numPr>
              <w:spacing w:after="0" w:line="240" w:lineRule="auto"/>
              <w:contextualSpacing/>
              <w:rPr>
                <w:rFonts w:ascii="Calibri" w:eastAsia="Times New Roman" w:hAnsi="Calibri" w:cs="Times New Roman"/>
                <w:sz w:val="20"/>
                <w:szCs w:val="20"/>
              </w:rPr>
            </w:pPr>
            <w:r>
              <w:rPr>
                <w:rFonts w:ascii="Calibri" w:eastAsia="Times New Roman" w:hAnsi="Calibri" w:cs="Times New Roman"/>
                <w:sz w:val="20"/>
                <w:szCs w:val="20"/>
              </w:rPr>
              <w:t>Maintains flow</w:t>
            </w:r>
            <w:r w:rsidR="005207A1" w:rsidRPr="00492E80">
              <w:rPr>
                <w:rFonts w:ascii="Calibri" w:eastAsia="Times New Roman" w:hAnsi="Calibri" w:cs="Times New Roman"/>
                <w:sz w:val="20"/>
                <w:szCs w:val="20"/>
              </w:rPr>
              <w:t xml:space="preserve"> with </w:t>
            </w:r>
            <w:r w:rsidR="005207A1">
              <w:rPr>
                <w:rFonts w:ascii="Calibri" w:eastAsia="Times New Roman" w:hAnsi="Calibri" w:cs="Times New Roman"/>
                <w:sz w:val="20"/>
                <w:szCs w:val="20"/>
              </w:rPr>
              <w:t>c</w:t>
            </w:r>
            <w:r w:rsidR="005207A1" w:rsidRPr="005207A1">
              <w:rPr>
                <w:rFonts w:ascii="Calibri" w:eastAsia="Times New Roman" w:hAnsi="Calibri" w:cs="Times New Roman"/>
                <w:sz w:val="20"/>
                <w:szCs w:val="20"/>
              </w:rPr>
              <w:t xml:space="preserve">ulturally familiar </w:t>
            </w:r>
            <w:r w:rsidR="005207A1">
              <w:rPr>
                <w:rFonts w:ascii="Calibri" w:eastAsia="Times New Roman" w:hAnsi="Calibri" w:cs="Times New Roman"/>
                <w:sz w:val="20"/>
                <w:szCs w:val="20"/>
              </w:rPr>
              <w:t>language</w:t>
            </w:r>
            <w:r w:rsidR="005207A1" w:rsidRPr="005207A1">
              <w:rPr>
                <w:rFonts w:ascii="Calibri" w:eastAsia="Times New Roman" w:hAnsi="Calibri" w:cs="Times New Roman"/>
                <w:sz w:val="20"/>
                <w:szCs w:val="20"/>
              </w:rPr>
              <w:t xml:space="preserve"> </w:t>
            </w:r>
          </w:p>
          <w:p w:rsidR="005207A1" w:rsidRPr="005207A1" w:rsidRDefault="009706CF" w:rsidP="00721AE4">
            <w:pPr>
              <w:numPr>
                <w:ilvl w:val="0"/>
                <w:numId w:val="8"/>
              </w:numPr>
              <w:spacing w:after="0" w:line="240" w:lineRule="auto"/>
              <w:contextualSpacing/>
              <w:rPr>
                <w:rFonts w:ascii="Calibri" w:eastAsia="Times New Roman" w:hAnsi="Calibri" w:cs="Times New Roman"/>
                <w:sz w:val="20"/>
                <w:szCs w:val="20"/>
              </w:rPr>
            </w:pPr>
            <w:r>
              <w:rPr>
                <w:rFonts w:ascii="Calibri" w:eastAsia="Times New Roman" w:hAnsi="Calibri" w:cs="Times New Roman"/>
                <w:sz w:val="20"/>
                <w:szCs w:val="20"/>
              </w:rPr>
              <w:t>Adjusts to and/or initiates</w:t>
            </w:r>
            <w:r w:rsidR="005207A1" w:rsidRPr="005207A1">
              <w:rPr>
                <w:rFonts w:ascii="Calibri" w:eastAsia="Times New Roman" w:hAnsi="Calibri" w:cs="Times New Roman"/>
                <w:sz w:val="20"/>
                <w:szCs w:val="20"/>
              </w:rPr>
              <w:t xml:space="preserve"> </w:t>
            </w:r>
            <w:r>
              <w:rPr>
                <w:rFonts w:ascii="Calibri" w:eastAsia="Times New Roman" w:hAnsi="Calibri" w:cs="Times New Roman"/>
                <w:sz w:val="20"/>
                <w:szCs w:val="20"/>
              </w:rPr>
              <w:t xml:space="preserve">conversational </w:t>
            </w:r>
            <w:r w:rsidR="005207A1" w:rsidRPr="005207A1">
              <w:rPr>
                <w:rFonts w:ascii="Calibri" w:eastAsia="Times New Roman" w:hAnsi="Calibri" w:cs="Times New Roman"/>
                <w:sz w:val="20"/>
                <w:szCs w:val="20"/>
              </w:rPr>
              <w:t>moves</w:t>
            </w:r>
          </w:p>
          <w:p w:rsidR="005207A1" w:rsidRPr="00492E80" w:rsidRDefault="005207A1" w:rsidP="009706CF">
            <w:pPr>
              <w:spacing w:after="0" w:line="240" w:lineRule="auto"/>
              <w:ind w:left="360"/>
              <w:contextualSpacing/>
              <w:rPr>
                <w:rFonts w:ascii="Calibri" w:eastAsia="Times New Roman" w:hAnsi="Calibri" w:cs="Times New Roman"/>
                <w:sz w:val="20"/>
                <w:szCs w:val="20"/>
              </w:rPr>
            </w:pPr>
          </w:p>
        </w:tc>
        <w:tc>
          <w:tcPr>
            <w:tcW w:w="2250" w:type="dxa"/>
          </w:tcPr>
          <w:p w:rsidR="005207A1" w:rsidRDefault="005207A1" w:rsidP="00721AE4">
            <w:pPr>
              <w:spacing w:after="0" w:line="240" w:lineRule="auto"/>
              <w:rPr>
                <w:sz w:val="20"/>
                <w:szCs w:val="20"/>
              </w:rPr>
            </w:pPr>
            <w:r w:rsidRPr="00492E80">
              <w:rPr>
                <w:sz w:val="20"/>
                <w:szCs w:val="20"/>
              </w:rPr>
              <w:t>I c</w:t>
            </w:r>
            <w:r>
              <w:rPr>
                <w:sz w:val="20"/>
                <w:szCs w:val="20"/>
              </w:rPr>
              <w:t xml:space="preserve">ould comfortably follow the speaker’s </w:t>
            </w:r>
            <w:r w:rsidR="0033376A">
              <w:rPr>
                <w:sz w:val="20"/>
                <w:szCs w:val="20"/>
              </w:rPr>
              <w:t xml:space="preserve">intended </w:t>
            </w:r>
            <w:r>
              <w:rPr>
                <w:sz w:val="20"/>
                <w:szCs w:val="20"/>
              </w:rPr>
              <w:t>meaning.</w:t>
            </w:r>
          </w:p>
          <w:p w:rsidR="005207A1" w:rsidRPr="00492E80" w:rsidRDefault="005207A1" w:rsidP="00721AE4">
            <w:pPr>
              <w:spacing w:after="0" w:line="240" w:lineRule="auto"/>
              <w:rPr>
                <w:sz w:val="20"/>
                <w:szCs w:val="20"/>
              </w:rPr>
            </w:pPr>
          </w:p>
          <w:p w:rsidR="005207A1" w:rsidRPr="00492E80" w:rsidRDefault="0033376A" w:rsidP="00721AE4">
            <w:pPr>
              <w:spacing w:after="0" w:line="240" w:lineRule="auto"/>
              <w:rPr>
                <w:sz w:val="20"/>
                <w:szCs w:val="20"/>
              </w:rPr>
            </w:pPr>
            <w:r>
              <w:rPr>
                <w:sz w:val="20"/>
                <w:szCs w:val="20"/>
              </w:rPr>
              <w:t>Fluent</w:t>
            </w:r>
            <w:r w:rsidR="005207A1" w:rsidRPr="00492E80">
              <w:rPr>
                <w:sz w:val="20"/>
                <w:szCs w:val="20"/>
              </w:rPr>
              <w:t xml:space="preserve"> uninterrupted</w:t>
            </w:r>
            <w:r>
              <w:rPr>
                <w:sz w:val="20"/>
                <w:szCs w:val="20"/>
              </w:rPr>
              <w:t xml:space="preserve"> speech</w:t>
            </w:r>
            <w:r w:rsidR="005207A1" w:rsidRPr="00492E80">
              <w:rPr>
                <w:sz w:val="20"/>
                <w:szCs w:val="20"/>
              </w:rPr>
              <w:t>.</w:t>
            </w:r>
          </w:p>
        </w:tc>
        <w:tc>
          <w:tcPr>
            <w:tcW w:w="2160" w:type="dxa"/>
          </w:tcPr>
          <w:p w:rsidR="005207A1" w:rsidRDefault="005207A1" w:rsidP="00721AE4">
            <w:pPr>
              <w:spacing w:after="0" w:line="240" w:lineRule="auto"/>
              <w:rPr>
                <w:sz w:val="20"/>
                <w:szCs w:val="20"/>
              </w:rPr>
            </w:pPr>
            <w:r w:rsidRPr="00492E80">
              <w:rPr>
                <w:sz w:val="20"/>
                <w:szCs w:val="20"/>
              </w:rPr>
              <w:t>I could follow the speaker</w:t>
            </w:r>
            <w:r>
              <w:rPr>
                <w:sz w:val="20"/>
                <w:szCs w:val="20"/>
              </w:rPr>
              <w:t xml:space="preserve">’s </w:t>
            </w:r>
            <w:r w:rsidR="0033376A">
              <w:rPr>
                <w:sz w:val="20"/>
                <w:szCs w:val="20"/>
              </w:rPr>
              <w:t xml:space="preserve">intended </w:t>
            </w:r>
            <w:r>
              <w:rPr>
                <w:sz w:val="20"/>
                <w:szCs w:val="20"/>
              </w:rPr>
              <w:t>meaning</w:t>
            </w:r>
            <w:r w:rsidRPr="00492E80">
              <w:rPr>
                <w:sz w:val="20"/>
                <w:szCs w:val="20"/>
              </w:rPr>
              <w:t xml:space="preserve"> with effort.</w:t>
            </w:r>
          </w:p>
          <w:p w:rsidR="005207A1" w:rsidRPr="00492E80" w:rsidRDefault="005207A1" w:rsidP="00721AE4">
            <w:pPr>
              <w:spacing w:after="0" w:line="240" w:lineRule="auto"/>
              <w:rPr>
                <w:sz w:val="20"/>
                <w:szCs w:val="20"/>
              </w:rPr>
            </w:pPr>
          </w:p>
          <w:p w:rsidR="005207A1" w:rsidRPr="00492E80" w:rsidRDefault="005207A1" w:rsidP="00721AE4">
            <w:pPr>
              <w:spacing w:after="0" w:line="240" w:lineRule="auto"/>
              <w:rPr>
                <w:sz w:val="20"/>
                <w:szCs w:val="20"/>
              </w:rPr>
            </w:pPr>
            <w:r w:rsidRPr="00492E80">
              <w:rPr>
                <w:sz w:val="20"/>
                <w:szCs w:val="20"/>
              </w:rPr>
              <w:t>There were pauses and restatements.</w:t>
            </w:r>
          </w:p>
        </w:tc>
        <w:tc>
          <w:tcPr>
            <w:tcW w:w="2070" w:type="dxa"/>
          </w:tcPr>
          <w:p w:rsidR="005207A1" w:rsidRDefault="005207A1" w:rsidP="00721AE4">
            <w:pPr>
              <w:spacing w:after="0" w:line="240" w:lineRule="auto"/>
              <w:rPr>
                <w:sz w:val="20"/>
                <w:szCs w:val="20"/>
              </w:rPr>
            </w:pPr>
            <w:r w:rsidRPr="00492E80">
              <w:rPr>
                <w:sz w:val="20"/>
                <w:szCs w:val="20"/>
              </w:rPr>
              <w:t>I worked ha</w:t>
            </w:r>
            <w:r>
              <w:rPr>
                <w:sz w:val="20"/>
                <w:szCs w:val="20"/>
              </w:rPr>
              <w:t xml:space="preserve">rd to follow the speaker’s </w:t>
            </w:r>
            <w:r w:rsidR="0033376A">
              <w:rPr>
                <w:sz w:val="20"/>
                <w:szCs w:val="20"/>
              </w:rPr>
              <w:t xml:space="preserve">intended </w:t>
            </w:r>
            <w:r>
              <w:rPr>
                <w:sz w:val="20"/>
                <w:szCs w:val="20"/>
              </w:rPr>
              <w:t>meaning</w:t>
            </w:r>
            <w:r w:rsidRPr="00492E80">
              <w:rPr>
                <w:sz w:val="20"/>
                <w:szCs w:val="20"/>
              </w:rPr>
              <w:t>.</w:t>
            </w:r>
          </w:p>
          <w:p w:rsidR="005207A1" w:rsidRPr="00492E80" w:rsidRDefault="005207A1" w:rsidP="00721AE4">
            <w:pPr>
              <w:spacing w:after="0" w:line="240" w:lineRule="auto"/>
              <w:rPr>
                <w:sz w:val="20"/>
                <w:szCs w:val="20"/>
              </w:rPr>
            </w:pPr>
          </w:p>
          <w:p w:rsidR="005207A1" w:rsidRDefault="005207A1" w:rsidP="00721AE4">
            <w:pPr>
              <w:spacing w:after="0" w:line="240" w:lineRule="auto"/>
              <w:rPr>
                <w:sz w:val="20"/>
                <w:szCs w:val="20"/>
              </w:rPr>
            </w:pPr>
          </w:p>
          <w:p w:rsidR="005207A1" w:rsidRPr="00492E80" w:rsidRDefault="005207A1" w:rsidP="00721AE4">
            <w:pPr>
              <w:spacing w:after="0" w:line="240" w:lineRule="auto"/>
              <w:rPr>
                <w:sz w:val="20"/>
                <w:szCs w:val="20"/>
              </w:rPr>
            </w:pPr>
            <w:r w:rsidRPr="00492E80">
              <w:rPr>
                <w:sz w:val="20"/>
                <w:szCs w:val="20"/>
              </w:rPr>
              <w:t xml:space="preserve">There were long pauses and restatements. </w:t>
            </w:r>
          </w:p>
          <w:p w:rsidR="005207A1" w:rsidRPr="00492E80" w:rsidRDefault="005207A1" w:rsidP="00721AE4">
            <w:pPr>
              <w:spacing w:after="0" w:line="240" w:lineRule="auto"/>
              <w:rPr>
                <w:sz w:val="20"/>
                <w:szCs w:val="20"/>
              </w:rPr>
            </w:pPr>
          </w:p>
        </w:tc>
      </w:tr>
      <w:tr w:rsidR="005207A1" w:rsidRPr="00492E80" w:rsidTr="0033376A">
        <w:tc>
          <w:tcPr>
            <w:tcW w:w="4405" w:type="dxa"/>
          </w:tcPr>
          <w:p w:rsidR="005207A1" w:rsidRPr="0033376A" w:rsidRDefault="005207A1" w:rsidP="00721AE4">
            <w:pPr>
              <w:spacing w:after="0" w:line="240" w:lineRule="auto"/>
              <w:rPr>
                <w:b/>
                <w:sz w:val="20"/>
                <w:szCs w:val="20"/>
              </w:rPr>
            </w:pPr>
            <w:r w:rsidRPr="0033376A">
              <w:rPr>
                <w:b/>
                <w:sz w:val="20"/>
                <w:szCs w:val="20"/>
              </w:rPr>
              <w:t xml:space="preserve">Language </w:t>
            </w:r>
          </w:p>
          <w:p w:rsidR="005207A1" w:rsidRPr="00492E80" w:rsidRDefault="005207A1" w:rsidP="00721AE4">
            <w:pPr>
              <w:spacing w:after="0" w:line="240" w:lineRule="auto"/>
              <w:rPr>
                <w:sz w:val="20"/>
                <w:szCs w:val="20"/>
              </w:rPr>
            </w:pPr>
            <w:r w:rsidRPr="00492E80">
              <w:rPr>
                <w:sz w:val="20"/>
                <w:szCs w:val="20"/>
              </w:rPr>
              <w:t>Pronunciation</w:t>
            </w:r>
          </w:p>
          <w:p w:rsidR="005207A1" w:rsidRPr="00492E80" w:rsidRDefault="005207A1" w:rsidP="00721AE4">
            <w:pPr>
              <w:numPr>
                <w:ilvl w:val="0"/>
                <w:numId w:val="9"/>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Sounds</w:t>
            </w:r>
          </w:p>
          <w:p w:rsidR="005207A1" w:rsidRPr="00492E80" w:rsidRDefault="005207A1" w:rsidP="00721AE4">
            <w:pPr>
              <w:numPr>
                <w:ilvl w:val="0"/>
                <w:numId w:val="9"/>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Stress</w:t>
            </w:r>
          </w:p>
          <w:p w:rsidR="005207A1" w:rsidRPr="00492E80" w:rsidRDefault="005207A1" w:rsidP="00721AE4">
            <w:pPr>
              <w:numPr>
                <w:ilvl w:val="0"/>
                <w:numId w:val="9"/>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 xml:space="preserve">Intonation  </w:t>
            </w:r>
          </w:p>
          <w:p w:rsidR="005207A1" w:rsidRPr="00492E80" w:rsidRDefault="005207A1" w:rsidP="00721AE4">
            <w:pPr>
              <w:spacing w:after="0" w:line="240" w:lineRule="auto"/>
              <w:contextualSpacing/>
              <w:rPr>
                <w:sz w:val="20"/>
                <w:szCs w:val="20"/>
              </w:rPr>
            </w:pPr>
            <w:r w:rsidRPr="00492E80">
              <w:rPr>
                <w:sz w:val="20"/>
                <w:szCs w:val="20"/>
              </w:rPr>
              <w:t>Grammar</w:t>
            </w:r>
          </w:p>
          <w:p w:rsidR="005207A1" w:rsidRPr="00492E80" w:rsidRDefault="005207A1" w:rsidP="00721AE4">
            <w:pPr>
              <w:numPr>
                <w:ilvl w:val="0"/>
                <w:numId w:val="9"/>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Inflections</w:t>
            </w:r>
          </w:p>
          <w:p w:rsidR="005207A1" w:rsidRPr="00492E80" w:rsidRDefault="005207A1" w:rsidP="00721AE4">
            <w:pPr>
              <w:numPr>
                <w:ilvl w:val="0"/>
                <w:numId w:val="9"/>
              </w:numPr>
              <w:spacing w:after="0" w:line="240" w:lineRule="auto"/>
              <w:contextualSpacing/>
              <w:rPr>
                <w:rFonts w:ascii="Calibri" w:eastAsia="Times New Roman" w:hAnsi="Calibri" w:cs="Times New Roman"/>
                <w:sz w:val="20"/>
                <w:szCs w:val="20"/>
              </w:rPr>
            </w:pPr>
            <w:r w:rsidRPr="00492E80">
              <w:rPr>
                <w:rFonts w:ascii="Calibri" w:eastAsia="Times New Roman" w:hAnsi="Calibri" w:cs="Times New Roman"/>
                <w:sz w:val="20"/>
                <w:szCs w:val="20"/>
              </w:rPr>
              <w:t>Word order</w:t>
            </w:r>
          </w:p>
          <w:p w:rsidR="005207A1" w:rsidRPr="00492E80" w:rsidRDefault="005207A1" w:rsidP="00721AE4">
            <w:pPr>
              <w:spacing w:after="0" w:line="240" w:lineRule="auto"/>
              <w:rPr>
                <w:sz w:val="20"/>
                <w:szCs w:val="20"/>
              </w:rPr>
            </w:pPr>
          </w:p>
        </w:tc>
        <w:tc>
          <w:tcPr>
            <w:tcW w:w="2250" w:type="dxa"/>
          </w:tcPr>
          <w:p w:rsidR="005207A1" w:rsidRPr="00492E80" w:rsidRDefault="005207A1" w:rsidP="00721AE4">
            <w:pPr>
              <w:spacing w:after="0" w:line="240" w:lineRule="auto"/>
              <w:rPr>
                <w:sz w:val="20"/>
                <w:szCs w:val="20"/>
              </w:rPr>
            </w:pPr>
            <w:r w:rsidRPr="00492E80">
              <w:rPr>
                <w:sz w:val="20"/>
                <w:szCs w:val="20"/>
              </w:rPr>
              <w:t xml:space="preserve">I </w:t>
            </w:r>
            <w:r>
              <w:rPr>
                <w:sz w:val="20"/>
                <w:szCs w:val="20"/>
              </w:rPr>
              <w:t>was comfortable with</w:t>
            </w:r>
            <w:r w:rsidRPr="00492E80">
              <w:rPr>
                <w:sz w:val="20"/>
                <w:szCs w:val="20"/>
              </w:rPr>
              <w:t xml:space="preserve"> </w:t>
            </w:r>
          </w:p>
          <w:p w:rsidR="005207A1" w:rsidRPr="00492E80" w:rsidRDefault="005207A1" w:rsidP="00721AE4">
            <w:pPr>
              <w:spacing w:after="0" w:line="240" w:lineRule="auto"/>
              <w:rPr>
                <w:sz w:val="20"/>
                <w:szCs w:val="20"/>
              </w:rPr>
            </w:pPr>
          </w:p>
          <w:p w:rsidR="005207A1" w:rsidRPr="00492E80" w:rsidRDefault="005207A1" w:rsidP="00721AE4">
            <w:pPr>
              <w:numPr>
                <w:ilvl w:val="0"/>
                <w:numId w:val="7"/>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 xml:space="preserve">sounds </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stress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intonation</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inflections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word order</w:t>
            </w:r>
          </w:p>
          <w:p w:rsidR="005207A1" w:rsidRPr="00492E80" w:rsidRDefault="005207A1" w:rsidP="00721AE4">
            <w:pPr>
              <w:spacing w:after="0" w:line="240" w:lineRule="auto"/>
              <w:ind w:left="360"/>
              <w:rPr>
                <w:rFonts w:ascii="Calibri" w:eastAsia="Times New Roman" w:hAnsi="Calibri" w:cs="Times New Roman"/>
                <w:sz w:val="20"/>
                <w:szCs w:val="20"/>
              </w:rPr>
            </w:pPr>
          </w:p>
        </w:tc>
        <w:tc>
          <w:tcPr>
            <w:tcW w:w="2160" w:type="dxa"/>
          </w:tcPr>
          <w:p w:rsidR="005207A1" w:rsidRPr="00492E80" w:rsidRDefault="005207A1" w:rsidP="00721AE4">
            <w:pPr>
              <w:spacing w:after="0" w:line="240" w:lineRule="auto"/>
              <w:rPr>
                <w:sz w:val="20"/>
                <w:szCs w:val="20"/>
              </w:rPr>
            </w:pPr>
            <w:r w:rsidRPr="00492E80">
              <w:rPr>
                <w:sz w:val="20"/>
                <w:szCs w:val="20"/>
              </w:rPr>
              <w:t>I had some trouble with</w:t>
            </w:r>
          </w:p>
          <w:p w:rsidR="005207A1" w:rsidRPr="00492E80" w:rsidRDefault="005207A1" w:rsidP="00721AE4">
            <w:pPr>
              <w:spacing w:after="0" w:line="240" w:lineRule="auto"/>
              <w:rPr>
                <w:sz w:val="20"/>
                <w:szCs w:val="20"/>
              </w:rPr>
            </w:pPr>
            <w:r w:rsidRPr="00492E80">
              <w:rPr>
                <w:sz w:val="20"/>
                <w:szCs w:val="20"/>
              </w:rPr>
              <w:t xml:space="preserve"> </w:t>
            </w:r>
          </w:p>
          <w:p w:rsidR="005207A1" w:rsidRPr="00492E80" w:rsidRDefault="005207A1" w:rsidP="00721AE4">
            <w:pPr>
              <w:numPr>
                <w:ilvl w:val="0"/>
                <w:numId w:val="7"/>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 xml:space="preserve">sounds </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stress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intonation</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inflections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word order</w:t>
            </w:r>
          </w:p>
          <w:p w:rsidR="005207A1" w:rsidRPr="00492E80" w:rsidRDefault="005207A1" w:rsidP="00721AE4">
            <w:pPr>
              <w:spacing w:after="0" w:line="240" w:lineRule="auto"/>
              <w:ind w:left="360"/>
              <w:rPr>
                <w:rFonts w:ascii="Calibri" w:eastAsia="Times New Roman" w:hAnsi="Calibri" w:cs="Times New Roman"/>
                <w:sz w:val="20"/>
                <w:szCs w:val="20"/>
              </w:rPr>
            </w:pPr>
          </w:p>
        </w:tc>
        <w:tc>
          <w:tcPr>
            <w:tcW w:w="2070" w:type="dxa"/>
          </w:tcPr>
          <w:p w:rsidR="005207A1" w:rsidRPr="00492E80" w:rsidRDefault="005207A1" w:rsidP="00721AE4">
            <w:pPr>
              <w:spacing w:after="0" w:line="240" w:lineRule="auto"/>
              <w:rPr>
                <w:sz w:val="20"/>
                <w:szCs w:val="20"/>
              </w:rPr>
            </w:pPr>
            <w:r w:rsidRPr="00492E80">
              <w:rPr>
                <w:sz w:val="20"/>
                <w:szCs w:val="20"/>
              </w:rPr>
              <w:t>I worked hard to understand</w:t>
            </w:r>
          </w:p>
          <w:p w:rsidR="005207A1" w:rsidRPr="00492E80" w:rsidRDefault="005207A1" w:rsidP="00721AE4">
            <w:pPr>
              <w:spacing w:after="0" w:line="240" w:lineRule="auto"/>
              <w:rPr>
                <w:sz w:val="20"/>
                <w:szCs w:val="20"/>
              </w:rPr>
            </w:pPr>
          </w:p>
          <w:p w:rsidR="005207A1" w:rsidRPr="00492E80" w:rsidRDefault="005207A1" w:rsidP="00721AE4">
            <w:pPr>
              <w:numPr>
                <w:ilvl w:val="0"/>
                <w:numId w:val="7"/>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 xml:space="preserve">sounds </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stress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intonation</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inflections</w:t>
            </w:r>
          </w:p>
          <w:p w:rsidR="005207A1" w:rsidRPr="00492E80" w:rsidRDefault="005207A1" w:rsidP="00721AE4">
            <w:pPr>
              <w:numPr>
                <w:ilvl w:val="0"/>
                <w:numId w:val="6"/>
              </w:numPr>
              <w:spacing w:after="0" w:line="240" w:lineRule="auto"/>
              <w:rPr>
                <w:rFonts w:ascii="Calibri" w:eastAsia="Times New Roman" w:hAnsi="Calibri" w:cs="Times New Roman"/>
                <w:sz w:val="20"/>
                <w:szCs w:val="20"/>
              </w:rPr>
            </w:pPr>
            <w:r w:rsidRPr="00492E80">
              <w:rPr>
                <w:rFonts w:ascii="Calibri" w:eastAsia="Times New Roman" w:hAnsi="Calibri" w:cs="Times New Roman"/>
                <w:sz w:val="20"/>
                <w:szCs w:val="20"/>
              </w:rPr>
              <w:t>word order</w:t>
            </w:r>
          </w:p>
          <w:p w:rsidR="005207A1" w:rsidRPr="00492E80" w:rsidRDefault="005207A1" w:rsidP="00721AE4">
            <w:pPr>
              <w:spacing w:after="0" w:line="240" w:lineRule="auto"/>
              <w:rPr>
                <w:sz w:val="20"/>
                <w:szCs w:val="20"/>
              </w:rPr>
            </w:pPr>
          </w:p>
        </w:tc>
      </w:tr>
    </w:tbl>
    <w:p w:rsidR="005207A1" w:rsidRPr="00492E80" w:rsidRDefault="005207A1" w:rsidP="005207A1">
      <w:pPr>
        <w:spacing w:after="160" w:line="259" w:lineRule="auto"/>
      </w:pPr>
    </w:p>
    <w:p w:rsidR="00180CE6" w:rsidRDefault="00A516ED"/>
    <w:sectPr w:rsidR="00180CE6" w:rsidSect="00492E8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16ED" w:rsidRDefault="00A516ED" w:rsidP="009A2BF7">
      <w:pPr>
        <w:spacing w:after="0" w:line="240" w:lineRule="auto"/>
      </w:pPr>
      <w:r>
        <w:separator/>
      </w:r>
    </w:p>
  </w:endnote>
  <w:endnote w:type="continuationSeparator" w:id="0">
    <w:p w:rsidR="00A516ED" w:rsidRDefault="00A516ED" w:rsidP="009A2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16ED" w:rsidRDefault="00A516ED" w:rsidP="009A2BF7">
      <w:pPr>
        <w:spacing w:after="0" w:line="240" w:lineRule="auto"/>
      </w:pPr>
      <w:r>
        <w:separator/>
      </w:r>
    </w:p>
  </w:footnote>
  <w:footnote w:type="continuationSeparator" w:id="0">
    <w:p w:rsidR="00A516ED" w:rsidRDefault="00A516ED" w:rsidP="009A2B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A2C03"/>
    <w:multiLevelType w:val="hybridMultilevel"/>
    <w:tmpl w:val="AD703620"/>
    <w:lvl w:ilvl="0" w:tplc="0C6608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A0708B7"/>
    <w:multiLevelType w:val="hybridMultilevel"/>
    <w:tmpl w:val="177C5CE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CD7735A"/>
    <w:multiLevelType w:val="hybridMultilevel"/>
    <w:tmpl w:val="3C52809A"/>
    <w:lvl w:ilvl="0" w:tplc="98DE10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4F6D15"/>
    <w:multiLevelType w:val="hybridMultilevel"/>
    <w:tmpl w:val="5C0EEF60"/>
    <w:lvl w:ilvl="0" w:tplc="FA0AD5DA">
      <w:start w:val="1"/>
      <w:numFmt w:val="upperLetter"/>
      <w:lvlText w:val="%1."/>
      <w:lvlJc w:val="left"/>
      <w:pPr>
        <w:ind w:left="720" w:hanging="360"/>
      </w:pPr>
      <w:rPr>
        <w:rFonts w:ascii="Cambria" w:eastAsiaTheme="minorHAnsi" w:hAnsi="Cambria"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2341E6"/>
    <w:multiLevelType w:val="hybridMultilevel"/>
    <w:tmpl w:val="DAF200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BB39B0"/>
    <w:multiLevelType w:val="hybridMultilevel"/>
    <w:tmpl w:val="A32406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A4467CD"/>
    <w:multiLevelType w:val="hybridMultilevel"/>
    <w:tmpl w:val="BFA241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393C1F"/>
    <w:multiLevelType w:val="hybridMultilevel"/>
    <w:tmpl w:val="7916DD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D4D5213"/>
    <w:multiLevelType w:val="hybridMultilevel"/>
    <w:tmpl w:val="EB884FB8"/>
    <w:lvl w:ilvl="0" w:tplc="98DE10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6"/>
  </w:num>
  <w:num w:numId="4">
    <w:abstractNumId w:val="1"/>
  </w:num>
  <w:num w:numId="5">
    <w:abstractNumId w:val="0"/>
  </w:num>
  <w:num w:numId="6">
    <w:abstractNumId w:val="7"/>
  </w:num>
  <w:num w:numId="7">
    <w:abstractNumId w:val="5"/>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D4A"/>
    <w:rsid w:val="00184415"/>
    <w:rsid w:val="002E7888"/>
    <w:rsid w:val="0033376A"/>
    <w:rsid w:val="00492E80"/>
    <w:rsid w:val="005207A1"/>
    <w:rsid w:val="00862573"/>
    <w:rsid w:val="009070D3"/>
    <w:rsid w:val="00940418"/>
    <w:rsid w:val="009706CF"/>
    <w:rsid w:val="009A2BF7"/>
    <w:rsid w:val="00A516ED"/>
    <w:rsid w:val="00B5203A"/>
    <w:rsid w:val="00CA1EB4"/>
    <w:rsid w:val="00E74D4A"/>
    <w:rsid w:val="00E75078"/>
    <w:rsid w:val="00F96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2BA3"/>
  <w15:chartTrackingRefBased/>
  <w15:docId w15:val="{3D2B6508-FA29-4B88-8088-BEB62F348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D4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D4A"/>
    <w:pPr>
      <w:ind w:left="720"/>
      <w:contextualSpacing/>
    </w:pPr>
  </w:style>
  <w:style w:type="table" w:styleId="TableGrid">
    <w:name w:val="Table Grid"/>
    <w:basedOn w:val="TableNormal"/>
    <w:uiPriority w:val="39"/>
    <w:rsid w:val="00492E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92E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2E80"/>
    <w:rPr>
      <w:rFonts w:ascii="Segoe UI" w:hAnsi="Segoe UI" w:cs="Segoe UI"/>
      <w:sz w:val="18"/>
      <w:szCs w:val="18"/>
    </w:rPr>
  </w:style>
  <w:style w:type="paragraph" w:styleId="Header">
    <w:name w:val="header"/>
    <w:basedOn w:val="Normal"/>
    <w:link w:val="HeaderChar"/>
    <w:uiPriority w:val="99"/>
    <w:unhideWhenUsed/>
    <w:rsid w:val="009A2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BF7"/>
  </w:style>
  <w:style w:type="paragraph" w:styleId="Footer">
    <w:name w:val="footer"/>
    <w:basedOn w:val="Normal"/>
    <w:link w:val="FooterChar"/>
    <w:uiPriority w:val="99"/>
    <w:unhideWhenUsed/>
    <w:rsid w:val="009A2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Lone Star College</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Savage, Alice O</dc:creator>
  <cp:keywords/>
  <dc:description/>
  <cp:lastModifiedBy>Ward, Colin S</cp:lastModifiedBy>
  <cp:revision>6</cp:revision>
  <cp:lastPrinted>2017-02-08T20:05:00Z</cp:lastPrinted>
  <dcterms:created xsi:type="dcterms:W3CDTF">2017-02-08T19:47:00Z</dcterms:created>
  <dcterms:modified xsi:type="dcterms:W3CDTF">2017-02-08T20:06:00Z</dcterms:modified>
</cp:coreProperties>
</file>