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B7AA" w14:textId="5B0AEB37" w:rsidR="00293E3D" w:rsidRPr="00B3583C" w:rsidRDefault="00C27B57" w:rsidP="00293E3D">
      <w:pPr>
        <w:pStyle w:val="Header"/>
        <w:rPr>
          <w:rFonts w:ascii="Arial Rounded MT Bold" w:hAnsi="Arial Rounded MT Bold"/>
          <w:sz w:val="32"/>
        </w:rPr>
      </w:pPr>
      <w:r>
        <w:rPr>
          <w:b/>
          <w:noProof/>
        </w:rPr>
        <w:drawing>
          <wp:anchor distT="0" distB="0" distL="114300" distR="114300" simplePos="0" relativeHeight="251658240" behindDoc="0" locked="0" layoutInCell="1" allowOverlap="1" wp14:anchorId="39AA99D4" wp14:editId="3C177CD8">
            <wp:simplePos x="0" y="0"/>
            <wp:positionH relativeFrom="margin">
              <wp:posOffset>4594860</wp:posOffset>
            </wp:positionH>
            <wp:positionV relativeFrom="margin">
              <wp:posOffset>-201295</wp:posOffset>
            </wp:positionV>
            <wp:extent cx="1544955" cy="2147570"/>
            <wp:effectExtent l="0" t="0" r="444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19-02-22 20.20.24.png"/>
                    <pic:cNvPicPr/>
                  </pic:nvPicPr>
                  <pic:blipFill>
                    <a:blip r:embed="rId7">
                      <a:extLst>
                        <a:ext uri="{28A0092B-C50C-407E-A947-70E740481C1C}">
                          <a14:useLocalDpi xmlns:a14="http://schemas.microsoft.com/office/drawing/2010/main" val="0"/>
                        </a:ext>
                      </a:extLst>
                    </a:blip>
                    <a:stretch>
                      <a:fillRect/>
                    </a:stretch>
                  </pic:blipFill>
                  <pic:spPr>
                    <a:xfrm>
                      <a:off x="0" y="0"/>
                      <a:ext cx="1544955" cy="2147570"/>
                    </a:xfrm>
                    <a:prstGeom prst="rect">
                      <a:avLst/>
                    </a:prstGeom>
                  </pic:spPr>
                </pic:pic>
              </a:graphicData>
            </a:graphic>
            <wp14:sizeRelH relativeFrom="margin">
              <wp14:pctWidth>0</wp14:pctWidth>
            </wp14:sizeRelH>
            <wp14:sizeRelV relativeFrom="margin">
              <wp14:pctHeight>0</wp14:pctHeight>
            </wp14:sizeRelV>
          </wp:anchor>
        </w:drawing>
      </w:r>
      <w:r w:rsidR="00293E3D" w:rsidRPr="00B3583C">
        <w:rPr>
          <w:rFonts w:ascii="Arial Rounded MT Bold" w:hAnsi="Arial Rounded MT Bold"/>
          <w:sz w:val="32"/>
        </w:rPr>
        <w:t>Hidden Grammars &amp; How to Teach Them</w:t>
      </w:r>
    </w:p>
    <w:p w14:paraId="66A2A44D" w14:textId="34C81BAA" w:rsidR="00C27B57" w:rsidRDefault="00293E3D" w:rsidP="00293E3D">
      <w:pPr>
        <w:pStyle w:val="Header"/>
        <w:rPr>
          <w:rFonts w:ascii="Arial Rounded MT Bold" w:hAnsi="Arial Rounded MT Bold"/>
        </w:rPr>
      </w:pPr>
      <w:r w:rsidRPr="00B3583C">
        <w:rPr>
          <w:rFonts w:ascii="Arial Rounded MT Bold" w:hAnsi="Arial Rounded MT Bold"/>
        </w:rPr>
        <w:t>Alice Savage &amp; Colin Ward, Lone Star College – North Harris</w:t>
      </w:r>
    </w:p>
    <w:p w14:paraId="7CEACC58" w14:textId="6D8C3C40" w:rsidR="00293E3D" w:rsidRPr="00B3583C" w:rsidRDefault="00293E3D" w:rsidP="00293E3D">
      <w:pPr>
        <w:pStyle w:val="Header"/>
        <w:rPr>
          <w:rFonts w:ascii="Arial Rounded MT Bold" w:hAnsi="Arial Rounded MT Bold"/>
        </w:rPr>
      </w:pPr>
      <w:r w:rsidRPr="00B3583C">
        <w:rPr>
          <w:rFonts w:ascii="Arial Rounded MT Bold" w:hAnsi="Arial Rounded MT Bold"/>
        </w:rPr>
        <w:t xml:space="preserve">Houston, </w:t>
      </w:r>
      <w:r w:rsidR="00C27B57">
        <w:rPr>
          <w:rFonts w:ascii="Arial Rounded MT Bold" w:hAnsi="Arial Rounded MT Bold"/>
        </w:rPr>
        <w:t>Texas, USA</w:t>
      </w:r>
    </w:p>
    <w:p w14:paraId="56AE5922" w14:textId="4B51DEDF" w:rsidR="00293E3D" w:rsidRPr="00B3583C" w:rsidRDefault="00293E3D" w:rsidP="00293E3D">
      <w:pPr>
        <w:pStyle w:val="Header"/>
        <w:rPr>
          <w:rFonts w:ascii="Arial Rounded MT Bold" w:hAnsi="Arial Rounded MT Bold"/>
        </w:rPr>
      </w:pPr>
      <w:r w:rsidRPr="00B3583C">
        <w:rPr>
          <w:rFonts w:ascii="Arial Rounded MT Bold" w:hAnsi="Arial Rounded MT Bold"/>
        </w:rPr>
        <w:t>BLOG: www.EnglishEndeavors.org</w:t>
      </w:r>
    </w:p>
    <w:p w14:paraId="608CD17B" w14:textId="34090C60" w:rsidR="00C27B57" w:rsidRDefault="00C27B57" w:rsidP="00293E3D">
      <w:pPr>
        <w:pStyle w:val="Heading1"/>
        <w:rPr>
          <w:b/>
        </w:rPr>
      </w:pPr>
    </w:p>
    <w:p w14:paraId="1736B3AC" w14:textId="728E6022" w:rsidR="00293E3D" w:rsidRPr="00293E3D" w:rsidRDefault="00293E3D" w:rsidP="00293E3D">
      <w:pPr>
        <w:pStyle w:val="Heading1"/>
        <w:rPr>
          <w:b/>
        </w:rPr>
      </w:pPr>
      <w:r>
        <w:rPr>
          <w:b/>
        </w:rPr>
        <w:t>LEXICAL</w:t>
      </w:r>
      <w:r w:rsidRPr="00293E3D">
        <w:rPr>
          <w:b/>
        </w:rPr>
        <w:t xml:space="preserve"> GRAMMAR &amp; READING</w:t>
      </w:r>
    </w:p>
    <w:p w14:paraId="2F8565F7" w14:textId="252387F3" w:rsidR="00293E3D" w:rsidRDefault="00293E3D">
      <w:pPr>
        <w:rPr>
          <w:rFonts w:ascii="Cambria" w:hAnsi="Cambria"/>
          <w:b/>
        </w:rPr>
      </w:pPr>
    </w:p>
    <w:p w14:paraId="49DAACAD" w14:textId="335E8A55" w:rsidR="00035C50" w:rsidRDefault="007E4D23">
      <w:pPr>
        <w:rPr>
          <w:rFonts w:ascii="Cambria" w:hAnsi="Cambria"/>
          <w:b/>
        </w:rPr>
      </w:pPr>
      <w:r w:rsidRPr="00035C50">
        <w:rPr>
          <w:rFonts w:ascii="Cambria" w:hAnsi="Cambria"/>
          <w:b/>
        </w:rPr>
        <w:t xml:space="preserve">A. </w:t>
      </w:r>
      <w:r w:rsidR="00035C50">
        <w:rPr>
          <w:rFonts w:ascii="Cambria" w:hAnsi="Cambria"/>
          <w:b/>
        </w:rPr>
        <w:t>Identify</w:t>
      </w:r>
      <w:r w:rsidRPr="00035C50">
        <w:rPr>
          <w:rFonts w:ascii="Cambria" w:hAnsi="Cambria"/>
          <w:b/>
        </w:rPr>
        <w:t xml:space="preserve"> Thought Groups</w:t>
      </w:r>
    </w:p>
    <w:p w14:paraId="7EB8C9C3" w14:textId="55BCDF98" w:rsidR="007E4D23" w:rsidRPr="00035C50" w:rsidRDefault="00035C50">
      <w:pPr>
        <w:rPr>
          <w:rFonts w:ascii="Cambria" w:hAnsi="Cambria"/>
          <w:b/>
        </w:rPr>
      </w:pPr>
      <w:r w:rsidRPr="00035C50">
        <w:rPr>
          <w:rFonts w:ascii="Cambria" w:hAnsi="Cambria"/>
          <w:i/>
        </w:rPr>
        <w:t xml:space="preserve">Listen to the sentence.  Mark the thought groups you hear. </w:t>
      </w:r>
    </w:p>
    <w:p w14:paraId="1221435D" w14:textId="79CE7337" w:rsidR="007E4D23" w:rsidRPr="00035C50" w:rsidRDefault="007E4D23">
      <w:pPr>
        <w:rPr>
          <w:rFonts w:ascii="Cambria" w:hAnsi="Cambria"/>
        </w:rPr>
      </w:pPr>
    </w:p>
    <w:p w14:paraId="337E807D" w14:textId="4A0FEBC3" w:rsidR="007E4D23" w:rsidRPr="00757A56" w:rsidRDefault="00757A56" w:rsidP="00757A56">
      <w:pPr>
        <w:spacing w:line="360" w:lineRule="auto"/>
        <w:ind w:right="-270"/>
        <w:rPr>
          <w:rFonts w:ascii="Lucida Sans" w:hAnsi="Lucida Sans"/>
        </w:rPr>
      </w:pPr>
      <w:r w:rsidRPr="00757A56">
        <w:rPr>
          <w:rFonts w:ascii="Lucida Sans" w:hAnsi="Lucida Sans" w:cs="Times New Roman"/>
        </w:rPr>
        <w:t>Most of the stories tell of dolphins that saved people from drowning in the ocean.</w:t>
      </w:r>
    </w:p>
    <w:p w14:paraId="50F237BD" w14:textId="0687EFEB" w:rsidR="00035C50" w:rsidRPr="00035C50" w:rsidRDefault="00293E3D" w:rsidP="00035C50">
      <w:pPr>
        <w:rPr>
          <w:rFonts w:ascii="Cambria" w:hAnsi="Cambria"/>
          <w:b/>
        </w:rPr>
      </w:pPr>
      <w:r>
        <w:rPr>
          <w:rFonts w:ascii="Cambria" w:hAnsi="Cambria"/>
          <w:b/>
        </w:rPr>
        <w:br/>
      </w:r>
      <w:r w:rsidR="00035C50">
        <w:rPr>
          <w:rFonts w:ascii="Cambria" w:hAnsi="Cambria"/>
          <w:b/>
        </w:rPr>
        <w:t>B</w:t>
      </w:r>
      <w:r w:rsidR="00035C50" w:rsidRPr="00035C50">
        <w:rPr>
          <w:rFonts w:ascii="Cambria" w:hAnsi="Cambria"/>
          <w:b/>
        </w:rPr>
        <w:t xml:space="preserve">. </w:t>
      </w:r>
      <w:r w:rsidR="00035C50">
        <w:rPr>
          <w:rFonts w:ascii="Cambria" w:hAnsi="Cambria"/>
          <w:b/>
        </w:rPr>
        <w:t>Practice</w:t>
      </w:r>
      <w:r w:rsidR="00035C50" w:rsidRPr="00035C50">
        <w:rPr>
          <w:rFonts w:ascii="Cambria" w:hAnsi="Cambria"/>
          <w:b/>
        </w:rPr>
        <w:t xml:space="preserve"> Thought Groups</w:t>
      </w:r>
    </w:p>
    <w:p w14:paraId="3129D680" w14:textId="504F1290" w:rsidR="00035C50" w:rsidRPr="00035C50" w:rsidRDefault="00035C50">
      <w:pPr>
        <w:rPr>
          <w:i/>
        </w:rPr>
      </w:pPr>
      <w:r>
        <w:rPr>
          <w:i/>
        </w:rPr>
        <w:t>Listen to your partner read the sentence.</w:t>
      </w:r>
      <w:r w:rsidRPr="00035C50">
        <w:rPr>
          <w:i/>
        </w:rPr>
        <w:t xml:space="preserve"> </w:t>
      </w:r>
      <w:r>
        <w:rPr>
          <w:i/>
        </w:rPr>
        <w:t xml:space="preserve"> Mark the thought groups that you hear.</w:t>
      </w:r>
    </w:p>
    <w:p w14:paraId="6006B4C3" w14:textId="739897B3" w:rsidR="00C27B57" w:rsidRPr="00757A56" w:rsidRDefault="00757A56" w:rsidP="00757A56">
      <w:pPr>
        <w:spacing w:line="360" w:lineRule="auto"/>
        <w:rPr>
          <w:rFonts w:ascii="Lucida Sans" w:hAnsi="Lucida Sans" w:cs="Al Tarikh"/>
        </w:rPr>
      </w:pPr>
      <w:r>
        <w:br/>
      </w:r>
      <w:r w:rsidRPr="00035C50">
        <w:rPr>
          <w:rFonts w:ascii="Lucida Sans" w:hAnsi="Lucida Sans" w:cs="Al Tarikh"/>
        </w:rPr>
        <w:t xml:space="preserve">Sailors painted dolphins on their ships, and ancient Greek coins showed a dolphin with a boy riding on its back. </w:t>
      </w:r>
    </w:p>
    <w:p w14:paraId="74234ADF" w14:textId="77777777" w:rsidR="00757A56" w:rsidRDefault="00757A56" w:rsidP="00293E3D">
      <w:pPr>
        <w:pStyle w:val="Heading1"/>
        <w:rPr>
          <w:b/>
        </w:rPr>
      </w:pPr>
    </w:p>
    <w:p w14:paraId="54768273" w14:textId="4000A769" w:rsidR="00035C50" w:rsidRPr="00293E3D" w:rsidRDefault="00293E3D" w:rsidP="00293E3D">
      <w:pPr>
        <w:pStyle w:val="Heading1"/>
        <w:rPr>
          <w:b/>
        </w:rPr>
      </w:pPr>
      <w:r w:rsidRPr="00293E3D">
        <w:rPr>
          <w:b/>
        </w:rPr>
        <w:t>DISCOURSE GRAMMAR &amp; READING</w:t>
      </w:r>
    </w:p>
    <w:p w14:paraId="45D8768B" w14:textId="77777777" w:rsidR="00293E3D" w:rsidRPr="00293E3D" w:rsidRDefault="00293E3D" w:rsidP="00293E3D"/>
    <w:p w14:paraId="3A892A56" w14:textId="36A62F9B" w:rsidR="00035C50" w:rsidRPr="00BF6C6B" w:rsidRDefault="00035C50">
      <w:pPr>
        <w:rPr>
          <w:rFonts w:ascii="Cambria" w:hAnsi="Cambria"/>
          <w:b/>
        </w:rPr>
      </w:pPr>
      <w:r w:rsidRPr="00BF6C6B">
        <w:rPr>
          <w:rFonts w:ascii="Cambria" w:hAnsi="Cambria"/>
          <w:b/>
        </w:rPr>
        <w:t xml:space="preserve">A.  Notice </w:t>
      </w:r>
      <w:r w:rsidR="0019460B" w:rsidRPr="00BF6C6B">
        <w:rPr>
          <w:rFonts w:ascii="Cambria" w:hAnsi="Cambria"/>
          <w:b/>
        </w:rPr>
        <w:t>Paragraphing</w:t>
      </w:r>
    </w:p>
    <w:p w14:paraId="77EAE598" w14:textId="6A0C15B3" w:rsidR="00035C50" w:rsidRDefault="00035C50" w:rsidP="00035C50">
      <w:pPr>
        <w:rPr>
          <w:i/>
        </w:rPr>
      </w:pPr>
      <w:r>
        <w:rPr>
          <w:i/>
        </w:rPr>
        <w:t xml:space="preserve">Read the text.  Mark where the writer should start a new paragraph. </w:t>
      </w:r>
    </w:p>
    <w:p w14:paraId="6CA96F0F" w14:textId="3B167608" w:rsidR="00035C50" w:rsidRDefault="00035C50" w:rsidP="00035C50">
      <w:pPr>
        <w:rPr>
          <w:i/>
        </w:rPr>
      </w:pPr>
    </w:p>
    <w:p w14:paraId="26BFD82D" w14:textId="7F9393B8" w:rsidR="007E4D23" w:rsidRDefault="00035C50" w:rsidP="00293E3D">
      <w:pPr>
        <w:jc w:val="both"/>
        <w:rPr>
          <w:rFonts w:ascii="Times New Roman" w:hAnsi="Times New Roman" w:cs="Times New Roman"/>
        </w:rPr>
      </w:pPr>
      <w:r>
        <w:rPr>
          <w:rFonts w:ascii="Times New Roman" w:hAnsi="Times New Roman" w:cs="Times New Roman"/>
        </w:rPr>
        <w:t xml:space="preserve">Stories of dolphins saving humans have existed since ancient times. Most of the stories tell of dolphins that saved people from drowning in the ocean. Sailors painted dolphins on their ships, and ancient Greek coins </w:t>
      </w:r>
      <w:r w:rsidR="00757A56">
        <w:rPr>
          <w:rFonts w:ascii="Times New Roman" w:hAnsi="Times New Roman" w:cs="Times New Roman"/>
        </w:rPr>
        <w:t>showed</w:t>
      </w:r>
      <w:r>
        <w:rPr>
          <w:rFonts w:ascii="Times New Roman" w:hAnsi="Times New Roman" w:cs="Times New Roman"/>
        </w:rPr>
        <w:t xml:space="preserve"> a dolphin with a boy riding on its back. Do these images and stories have any truth to them? Todd Endris thinks so. Endris was sitting on his surfboard off a beach in California waiting for a good wave to ride. Suddenly, a great white shark attacked him. Endris held onto the board, but the shark attacked him a second time. The shark took hold of Endris’s leg and tried to pull him into the water.  Just then, a group of dolphins arrived. They swam in circles between Endris and the shark. Endris was able to get back on his surfboard and reach the shore. An ambulance rushed him to the hospital. He lost a lot of blood from the attack and almost died. Endris believes the dolphins saved his life. In New Zealand, four lifeguards were in the ocean when a great white shark came near them. It started to swim around them. The lifeguards thought the shark was going to attack. All of a sudden, a group of dolphins arrived. The dolphins swam between the lifeguards and the shark, and the lifeguards were able to escape. In the Gulf of Aqaba, a British tourist was swimming. A group of sharks moved in and started to attack him. Three dolphins appeared. They jumped in and out of the water and hit the water with their tails. The sharks swam away. Once again, dolphins saved a human’s life. Humans aren’t the only ones dolphins rescue. In New Zealand, two whales swam into shallow water. People tried to lead the whales back to deep water, but the whales kept swimming the wrong way. A dolphin appeared and swam between the rescuers and the whales. The whales immediately followed the dolphin as it led them to deep water.</w:t>
      </w:r>
    </w:p>
    <w:p w14:paraId="5B96E5AA" w14:textId="46F59348" w:rsidR="0057384B" w:rsidRDefault="0057384B" w:rsidP="00293E3D">
      <w:pPr>
        <w:jc w:val="both"/>
        <w:rPr>
          <w:rFonts w:ascii="Times New Roman" w:hAnsi="Times New Roman" w:cs="Times New Roman"/>
        </w:rPr>
      </w:pPr>
    </w:p>
    <w:p w14:paraId="13E7FDE5" w14:textId="77777777" w:rsidR="0057384B" w:rsidRPr="0020643F" w:rsidRDefault="0057384B" w:rsidP="0057384B">
      <w:pPr>
        <w:rPr>
          <w:b/>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5"/>
        <w:gridCol w:w="3708"/>
      </w:tblGrid>
      <w:tr w:rsidR="0057384B" w:rsidRPr="0057384B" w14:paraId="22B2A8E9" w14:textId="77777777" w:rsidTr="00544642">
        <w:trPr>
          <w:trHeight w:val="432"/>
        </w:trPr>
        <w:tc>
          <w:tcPr>
            <w:tcW w:w="10790" w:type="dxa"/>
            <w:gridSpan w:val="2"/>
          </w:tcPr>
          <w:p w14:paraId="069BCA3A" w14:textId="5EDDECAF" w:rsidR="0057384B" w:rsidRPr="0057384B" w:rsidRDefault="0057384B" w:rsidP="0057384B">
            <w:pPr>
              <w:pStyle w:val="Heading1"/>
              <w:rPr>
                <w:b/>
              </w:rPr>
            </w:pPr>
            <w:r>
              <w:rPr>
                <w:b/>
              </w:rPr>
              <w:lastRenderedPageBreak/>
              <w:t>THE GRAMMAR OF CONVERSATION</w:t>
            </w:r>
          </w:p>
          <w:p w14:paraId="3E21B0F4" w14:textId="77777777" w:rsidR="00BE1BDB" w:rsidRDefault="00BE1BDB" w:rsidP="00544642">
            <w:pPr>
              <w:pStyle w:val="ListParagraph"/>
              <w:shd w:val="clear" w:color="auto" w:fill="FFFFFF" w:themeFill="background1"/>
              <w:spacing w:line="360" w:lineRule="auto"/>
              <w:ind w:left="0"/>
              <w:rPr>
                <w:b/>
                <w:sz w:val="22"/>
                <w:szCs w:val="22"/>
              </w:rPr>
            </w:pPr>
          </w:p>
          <w:p w14:paraId="4604014C" w14:textId="66254054" w:rsidR="0057384B" w:rsidRPr="00BE1BDB" w:rsidRDefault="0057384B" w:rsidP="00544642">
            <w:pPr>
              <w:pStyle w:val="ListParagraph"/>
              <w:shd w:val="clear" w:color="auto" w:fill="FFFFFF" w:themeFill="background1"/>
              <w:spacing w:line="360" w:lineRule="auto"/>
              <w:ind w:left="0"/>
            </w:pPr>
            <w:r w:rsidRPr="00BE1BDB">
              <w:rPr>
                <w:b/>
              </w:rPr>
              <w:t>Read the dialog. Answer the questions. Then practice and perform. Don’t forget feelings!</w:t>
            </w:r>
          </w:p>
        </w:tc>
      </w:tr>
      <w:tr w:rsidR="0057384B" w:rsidRPr="0057384B" w14:paraId="53793867" w14:textId="77777777" w:rsidTr="00544642">
        <w:trPr>
          <w:trHeight w:val="3158"/>
        </w:trPr>
        <w:tc>
          <w:tcPr>
            <w:tcW w:w="6588" w:type="dxa"/>
          </w:tcPr>
          <w:p w14:paraId="3B06C67D" w14:textId="77777777" w:rsidR="0057384B" w:rsidRPr="0057384B" w:rsidRDefault="0057384B" w:rsidP="0057384B">
            <w:pPr>
              <w:pStyle w:val="ListParagraph"/>
              <w:numPr>
                <w:ilvl w:val="0"/>
                <w:numId w:val="1"/>
              </w:numPr>
              <w:spacing w:line="360" w:lineRule="auto"/>
              <w:jc w:val="center"/>
              <w:rPr>
                <w:b/>
                <w:sz w:val="22"/>
                <w:szCs w:val="22"/>
              </w:rPr>
            </w:pPr>
          </w:p>
          <w:p w14:paraId="0DF98D11" w14:textId="77777777" w:rsidR="0057384B" w:rsidRPr="0057384B" w:rsidRDefault="0057384B" w:rsidP="00544642">
            <w:pPr>
              <w:spacing w:line="276" w:lineRule="auto"/>
              <w:rPr>
                <w:b/>
                <w:sz w:val="22"/>
                <w:szCs w:val="22"/>
              </w:rPr>
            </w:pPr>
            <w:r w:rsidRPr="0057384B">
              <w:rPr>
                <w:b/>
                <w:sz w:val="22"/>
                <w:szCs w:val="22"/>
              </w:rPr>
              <w:t>C: I don’t know how you do it.</w:t>
            </w:r>
          </w:p>
          <w:p w14:paraId="39A58EFB" w14:textId="77777777" w:rsidR="0057384B" w:rsidRPr="0057384B" w:rsidRDefault="0057384B" w:rsidP="00544642">
            <w:pPr>
              <w:spacing w:line="276" w:lineRule="auto"/>
              <w:rPr>
                <w:b/>
                <w:sz w:val="22"/>
                <w:szCs w:val="22"/>
              </w:rPr>
            </w:pPr>
            <w:r w:rsidRPr="0057384B">
              <w:rPr>
                <w:b/>
                <w:sz w:val="22"/>
                <w:szCs w:val="22"/>
              </w:rPr>
              <w:t>D: Do what?</w:t>
            </w:r>
          </w:p>
          <w:p w14:paraId="1F6B09CE" w14:textId="77777777" w:rsidR="0057384B" w:rsidRPr="0057384B" w:rsidRDefault="0057384B" w:rsidP="00544642">
            <w:pPr>
              <w:spacing w:line="276" w:lineRule="auto"/>
              <w:rPr>
                <w:b/>
                <w:sz w:val="22"/>
                <w:szCs w:val="22"/>
              </w:rPr>
            </w:pPr>
            <w:r w:rsidRPr="0057384B">
              <w:rPr>
                <w:b/>
                <w:sz w:val="22"/>
                <w:szCs w:val="22"/>
              </w:rPr>
              <w:t>C: Everything?</w:t>
            </w:r>
          </w:p>
          <w:p w14:paraId="6863D669" w14:textId="77777777" w:rsidR="0057384B" w:rsidRPr="0057384B" w:rsidRDefault="0057384B" w:rsidP="00544642">
            <w:pPr>
              <w:spacing w:line="276" w:lineRule="auto"/>
              <w:rPr>
                <w:b/>
                <w:sz w:val="22"/>
                <w:szCs w:val="22"/>
              </w:rPr>
            </w:pPr>
            <w:r w:rsidRPr="0057384B">
              <w:rPr>
                <w:b/>
                <w:sz w:val="22"/>
                <w:szCs w:val="22"/>
              </w:rPr>
              <w:t xml:space="preserve">D: I have no idea what you are talking about. </w:t>
            </w:r>
          </w:p>
          <w:p w14:paraId="59256B49" w14:textId="2D815726" w:rsidR="0057384B" w:rsidRPr="0057384B" w:rsidRDefault="0057384B" w:rsidP="00544642">
            <w:pPr>
              <w:spacing w:line="276" w:lineRule="auto"/>
              <w:rPr>
                <w:b/>
                <w:sz w:val="22"/>
                <w:szCs w:val="22"/>
              </w:rPr>
            </w:pPr>
            <w:r w:rsidRPr="0057384B">
              <w:rPr>
                <w:b/>
                <w:sz w:val="22"/>
                <w:szCs w:val="22"/>
              </w:rPr>
              <w:t>C: You have a full</w:t>
            </w:r>
            <w:r w:rsidR="00BE1BDB">
              <w:rPr>
                <w:b/>
                <w:sz w:val="22"/>
                <w:szCs w:val="22"/>
              </w:rPr>
              <w:t>-</w:t>
            </w:r>
            <w:r w:rsidRPr="0057384B">
              <w:rPr>
                <w:b/>
                <w:sz w:val="22"/>
                <w:szCs w:val="22"/>
              </w:rPr>
              <w:t>time job</w:t>
            </w:r>
            <w:r w:rsidR="009F47DE">
              <w:rPr>
                <w:b/>
                <w:sz w:val="22"/>
                <w:szCs w:val="22"/>
              </w:rPr>
              <w:t>,</w:t>
            </w:r>
            <w:bookmarkStart w:id="0" w:name="_GoBack"/>
            <w:bookmarkEnd w:id="0"/>
            <w:r w:rsidRPr="0057384B">
              <w:rPr>
                <w:b/>
                <w:sz w:val="22"/>
                <w:szCs w:val="22"/>
              </w:rPr>
              <w:t xml:space="preserve"> a business on the side, you take care of your kids, and your house is always clean! Well, I’m sorry, but that’s impossible. </w:t>
            </w:r>
          </w:p>
          <w:p w14:paraId="0B91B400" w14:textId="77777777" w:rsidR="0057384B" w:rsidRPr="0057384B" w:rsidRDefault="0057384B" w:rsidP="00544642">
            <w:pPr>
              <w:spacing w:line="276" w:lineRule="auto"/>
              <w:rPr>
                <w:b/>
                <w:sz w:val="22"/>
                <w:szCs w:val="22"/>
              </w:rPr>
            </w:pPr>
            <w:r w:rsidRPr="0057384B">
              <w:rPr>
                <w:b/>
                <w:sz w:val="22"/>
                <w:szCs w:val="22"/>
              </w:rPr>
              <w:t>D: I know. I don’t know how I do it either!</w:t>
            </w:r>
          </w:p>
          <w:p w14:paraId="6FB32DBA" w14:textId="77777777" w:rsidR="0057384B" w:rsidRPr="0057384B" w:rsidRDefault="0057384B" w:rsidP="00544642">
            <w:pPr>
              <w:spacing w:line="360" w:lineRule="auto"/>
              <w:rPr>
                <w:b/>
                <w:sz w:val="22"/>
                <w:szCs w:val="22"/>
              </w:rPr>
            </w:pPr>
          </w:p>
        </w:tc>
        <w:tc>
          <w:tcPr>
            <w:tcW w:w="4202" w:type="dxa"/>
          </w:tcPr>
          <w:p w14:paraId="47EE2E95" w14:textId="77777777" w:rsidR="0057384B" w:rsidRPr="0057384B" w:rsidRDefault="0057384B" w:rsidP="00544642">
            <w:pPr>
              <w:pStyle w:val="ListParagraph"/>
              <w:shd w:val="clear" w:color="auto" w:fill="FFFFFF" w:themeFill="background1"/>
              <w:spacing w:line="360" w:lineRule="auto"/>
              <w:rPr>
                <w:sz w:val="22"/>
                <w:szCs w:val="22"/>
              </w:rPr>
            </w:pPr>
          </w:p>
          <w:p w14:paraId="177DE744" w14:textId="77777777" w:rsidR="0057384B" w:rsidRPr="0057384B" w:rsidRDefault="0057384B" w:rsidP="0057384B">
            <w:pPr>
              <w:pStyle w:val="ListParagraph"/>
              <w:numPr>
                <w:ilvl w:val="0"/>
                <w:numId w:val="5"/>
              </w:numPr>
              <w:shd w:val="clear" w:color="auto" w:fill="FFFFFF" w:themeFill="background1"/>
              <w:rPr>
                <w:sz w:val="22"/>
                <w:szCs w:val="22"/>
              </w:rPr>
            </w:pPr>
            <w:r w:rsidRPr="0057384B">
              <w:rPr>
                <w:sz w:val="22"/>
                <w:szCs w:val="22"/>
              </w:rPr>
              <w:t xml:space="preserve">Who is talking and where are they?   </w:t>
            </w:r>
          </w:p>
          <w:p w14:paraId="541DED13" w14:textId="77777777" w:rsidR="0057384B" w:rsidRPr="0057384B" w:rsidRDefault="0057384B" w:rsidP="0057384B">
            <w:pPr>
              <w:pStyle w:val="ListParagraph"/>
              <w:numPr>
                <w:ilvl w:val="0"/>
                <w:numId w:val="5"/>
              </w:numPr>
              <w:shd w:val="clear" w:color="auto" w:fill="FFFFFF" w:themeFill="background1"/>
              <w:rPr>
                <w:sz w:val="22"/>
                <w:szCs w:val="22"/>
              </w:rPr>
            </w:pPr>
            <w:r w:rsidRPr="0057384B">
              <w:rPr>
                <w:sz w:val="22"/>
                <w:szCs w:val="22"/>
              </w:rPr>
              <w:t xml:space="preserve">What do they want to achieve and are they successful? </w:t>
            </w:r>
          </w:p>
          <w:p w14:paraId="1B1CD5C9" w14:textId="77777777" w:rsidR="0057384B" w:rsidRPr="0057384B" w:rsidRDefault="0057384B" w:rsidP="0057384B">
            <w:pPr>
              <w:pStyle w:val="ListParagraph"/>
              <w:numPr>
                <w:ilvl w:val="0"/>
                <w:numId w:val="5"/>
              </w:numPr>
              <w:shd w:val="clear" w:color="auto" w:fill="FFFFFF" w:themeFill="background1"/>
              <w:rPr>
                <w:sz w:val="22"/>
                <w:szCs w:val="22"/>
              </w:rPr>
            </w:pPr>
            <w:r w:rsidRPr="0057384B">
              <w:rPr>
                <w:sz w:val="22"/>
                <w:szCs w:val="22"/>
              </w:rPr>
              <w:t>What formulaic language fits the situation?</w:t>
            </w:r>
          </w:p>
          <w:p w14:paraId="3C42385E" w14:textId="77777777" w:rsidR="0057384B" w:rsidRPr="0057384B" w:rsidRDefault="0057384B" w:rsidP="00544642">
            <w:pPr>
              <w:pStyle w:val="ListParagraph"/>
              <w:spacing w:line="360" w:lineRule="auto"/>
              <w:rPr>
                <w:sz w:val="22"/>
                <w:szCs w:val="22"/>
              </w:rPr>
            </w:pPr>
          </w:p>
        </w:tc>
      </w:tr>
      <w:tr w:rsidR="0057384B" w:rsidRPr="0057384B" w14:paraId="4080B791" w14:textId="77777777" w:rsidTr="00544642">
        <w:tc>
          <w:tcPr>
            <w:tcW w:w="6588" w:type="dxa"/>
          </w:tcPr>
          <w:p w14:paraId="6C75A17B" w14:textId="77777777" w:rsidR="0057384B" w:rsidRPr="0057384B" w:rsidRDefault="0057384B" w:rsidP="0057384B">
            <w:pPr>
              <w:pStyle w:val="ListParagraph"/>
              <w:numPr>
                <w:ilvl w:val="0"/>
                <w:numId w:val="1"/>
              </w:numPr>
              <w:spacing w:line="360" w:lineRule="auto"/>
              <w:jc w:val="center"/>
              <w:rPr>
                <w:b/>
                <w:sz w:val="22"/>
                <w:szCs w:val="22"/>
              </w:rPr>
            </w:pPr>
          </w:p>
          <w:p w14:paraId="77C0D242" w14:textId="77777777" w:rsidR="0057384B" w:rsidRPr="0057384B" w:rsidRDefault="0057384B" w:rsidP="00544642">
            <w:pPr>
              <w:spacing w:line="276" w:lineRule="auto"/>
              <w:rPr>
                <w:b/>
                <w:sz w:val="22"/>
                <w:szCs w:val="22"/>
              </w:rPr>
            </w:pPr>
            <w:r w:rsidRPr="0057384B">
              <w:rPr>
                <w:b/>
                <w:sz w:val="22"/>
                <w:szCs w:val="22"/>
              </w:rPr>
              <w:t>E: So this is the best fesenjun/mole/curry/ I’ve ever eaten.</w:t>
            </w:r>
          </w:p>
          <w:p w14:paraId="3B4F2171" w14:textId="77777777" w:rsidR="0057384B" w:rsidRPr="0057384B" w:rsidRDefault="0057384B" w:rsidP="00544642">
            <w:pPr>
              <w:spacing w:line="276" w:lineRule="auto"/>
              <w:rPr>
                <w:b/>
                <w:sz w:val="22"/>
                <w:szCs w:val="22"/>
              </w:rPr>
            </w:pPr>
            <w:r w:rsidRPr="0057384B">
              <w:rPr>
                <w:b/>
                <w:sz w:val="22"/>
                <w:szCs w:val="22"/>
              </w:rPr>
              <w:t xml:space="preserve">F: Oh, you’re just being nice.  </w:t>
            </w:r>
          </w:p>
          <w:p w14:paraId="65C2C271" w14:textId="77777777" w:rsidR="0057384B" w:rsidRPr="0057384B" w:rsidRDefault="0057384B" w:rsidP="00544642">
            <w:pPr>
              <w:spacing w:line="276" w:lineRule="auto"/>
              <w:rPr>
                <w:b/>
                <w:sz w:val="22"/>
                <w:szCs w:val="22"/>
              </w:rPr>
            </w:pPr>
            <w:r w:rsidRPr="0057384B">
              <w:rPr>
                <w:b/>
                <w:sz w:val="22"/>
                <w:szCs w:val="22"/>
              </w:rPr>
              <w:t>E: No, I’m serious. It’s magnificent. Can you teach me how to make it?</w:t>
            </w:r>
          </w:p>
          <w:p w14:paraId="7BAA5372" w14:textId="77777777" w:rsidR="0057384B" w:rsidRPr="0057384B" w:rsidRDefault="0057384B" w:rsidP="00544642">
            <w:pPr>
              <w:spacing w:line="276" w:lineRule="auto"/>
              <w:rPr>
                <w:b/>
                <w:sz w:val="22"/>
                <w:szCs w:val="22"/>
              </w:rPr>
            </w:pPr>
            <w:r w:rsidRPr="0057384B">
              <w:rPr>
                <w:b/>
                <w:sz w:val="22"/>
                <w:szCs w:val="22"/>
              </w:rPr>
              <w:t xml:space="preserve">F: I don’t know. I never write anything down. I just sort of do it. </w:t>
            </w:r>
          </w:p>
          <w:p w14:paraId="505039EB" w14:textId="77777777" w:rsidR="0057384B" w:rsidRPr="0057384B" w:rsidRDefault="0057384B" w:rsidP="00544642">
            <w:pPr>
              <w:spacing w:line="276" w:lineRule="auto"/>
              <w:rPr>
                <w:b/>
                <w:sz w:val="22"/>
                <w:szCs w:val="22"/>
              </w:rPr>
            </w:pPr>
            <w:r w:rsidRPr="0057384B">
              <w:rPr>
                <w:b/>
                <w:sz w:val="22"/>
                <w:szCs w:val="22"/>
              </w:rPr>
              <w:t xml:space="preserve">E: It’s so good! I want to make it for my friends next week. Maybe I could watch you. </w:t>
            </w:r>
          </w:p>
          <w:p w14:paraId="30CACFCD" w14:textId="77777777" w:rsidR="0057384B" w:rsidRPr="0057384B" w:rsidRDefault="0057384B" w:rsidP="00544642">
            <w:pPr>
              <w:spacing w:line="276" w:lineRule="auto"/>
              <w:rPr>
                <w:b/>
                <w:sz w:val="22"/>
                <w:szCs w:val="22"/>
              </w:rPr>
            </w:pPr>
            <w:r w:rsidRPr="0057384B">
              <w:rPr>
                <w:b/>
                <w:sz w:val="22"/>
                <w:szCs w:val="22"/>
              </w:rPr>
              <w:t>F: No,. . . I’ll just come and make it for you.</w:t>
            </w:r>
          </w:p>
          <w:p w14:paraId="6F92C6BC" w14:textId="77777777" w:rsidR="0057384B" w:rsidRPr="0057384B" w:rsidRDefault="0057384B" w:rsidP="00544642">
            <w:pPr>
              <w:spacing w:line="360" w:lineRule="auto"/>
              <w:rPr>
                <w:b/>
                <w:sz w:val="22"/>
                <w:szCs w:val="22"/>
              </w:rPr>
            </w:pPr>
          </w:p>
        </w:tc>
        <w:tc>
          <w:tcPr>
            <w:tcW w:w="4202" w:type="dxa"/>
          </w:tcPr>
          <w:p w14:paraId="6CDEFD46" w14:textId="77777777" w:rsidR="0057384B" w:rsidRPr="0057384B" w:rsidRDefault="0057384B" w:rsidP="00544642">
            <w:pPr>
              <w:pStyle w:val="ListParagraph"/>
              <w:shd w:val="clear" w:color="auto" w:fill="FFFFFF" w:themeFill="background1"/>
              <w:spacing w:line="360" w:lineRule="auto"/>
              <w:rPr>
                <w:sz w:val="22"/>
                <w:szCs w:val="22"/>
              </w:rPr>
            </w:pPr>
          </w:p>
          <w:p w14:paraId="41A764AF" w14:textId="77777777" w:rsidR="0057384B" w:rsidRPr="0057384B" w:rsidRDefault="0057384B" w:rsidP="0057384B">
            <w:pPr>
              <w:pStyle w:val="ListParagraph"/>
              <w:numPr>
                <w:ilvl w:val="0"/>
                <w:numId w:val="4"/>
              </w:numPr>
              <w:shd w:val="clear" w:color="auto" w:fill="FFFFFF" w:themeFill="background1"/>
              <w:rPr>
                <w:sz w:val="22"/>
                <w:szCs w:val="22"/>
              </w:rPr>
            </w:pPr>
            <w:r w:rsidRPr="0057384B">
              <w:rPr>
                <w:sz w:val="22"/>
                <w:szCs w:val="22"/>
              </w:rPr>
              <w:t xml:space="preserve">Who is talking and where are they?   </w:t>
            </w:r>
          </w:p>
          <w:p w14:paraId="4DCE69F6" w14:textId="77777777" w:rsidR="0057384B" w:rsidRPr="0057384B" w:rsidRDefault="0057384B" w:rsidP="0057384B">
            <w:pPr>
              <w:pStyle w:val="ListParagraph"/>
              <w:numPr>
                <w:ilvl w:val="0"/>
                <w:numId w:val="4"/>
              </w:numPr>
              <w:shd w:val="clear" w:color="auto" w:fill="FFFFFF" w:themeFill="background1"/>
              <w:rPr>
                <w:sz w:val="22"/>
                <w:szCs w:val="22"/>
              </w:rPr>
            </w:pPr>
            <w:r w:rsidRPr="0057384B">
              <w:rPr>
                <w:sz w:val="22"/>
                <w:szCs w:val="22"/>
              </w:rPr>
              <w:t xml:space="preserve">What do they want to achieve and are they successful? </w:t>
            </w:r>
          </w:p>
          <w:p w14:paraId="02C3DAC9" w14:textId="77777777" w:rsidR="0057384B" w:rsidRPr="0057384B" w:rsidRDefault="0057384B" w:rsidP="0057384B">
            <w:pPr>
              <w:pStyle w:val="ListParagraph"/>
              <w:numPr>
                <w:ilvl w:val="0"/>
                <w:numId w:val="4"/>
              </w:numPr>
              <w:shd w:val="clear" w:color="auto" w:fill="FFFFFF" w:themeFill="background1"/>
              <w:rPr>
                <w:sz w:val="22"/>
                <w:szCs w:val="22"/>
              </w:rPr>
            </w:pPr>
            <w:r w:rsidRPr="0057384B">
              <w:rPr>
                <w:sz w:val="22"/>
                <w:szCs w:val="22"/>
              </w:rPr>
              <w:t>What formulaic language fits the situation?</w:t>
            </w:r>
          </w:p>
          <w:p w14:paraId="2EAD1162" w14:textId="77777777" w:rsidR="0057384B" w:rsidRPr="0057384B" w:rsidRDefault="0057384B" w:rsidP="00544642">
            <w:pPr>
              <w:pStyle w:val="ListParagraph"/>
              <w:spacing w:line="360" w:lineRule="auto"/>
              <w:rPr>
                <w:sz w:val="22"/>
                <w:szCs w:val="22"/>
              </w:rPr>
            </w:pPr>
          </w:p>
        </w:tc>
      </w:tr>
      <w:tr w:rsidR="0057384B" w:rsidRPr="0057384B" w14:paraId="40E9AA26" w14:textId="77777777" w:rsidTr="00544642">
        <w:tc>
          <w:tcPr>
            <w:tcW w:w="6588" w:type="dxa"/>
          </w:tcPr>
          <w:p w14:paraId="250F13CA" w14:textId="77777777" w:rsidR="0057384B" w:rsidRPr="0057384B" w:rsidRDefault="0057384B" w:rsidP="00544642">
            <w:pPr>
              <w:spacing w:line="360" w:lineRule="auto"/>
              <w:jc w:val="center"/>
              <w:rPr>
                <w:b/>
                <w:sz w:val="22"/>
                <w:szCs w:val="22"/>
              </w:rPr>
            </w:pPr>
            <w:r w:rsidRPr="0057384B">
              <w:rPr>
                <w:b/>
                <w:sz w:val="22"/>
                <w:szCs w:val="22"/>
              </w:rPr>
              <w:t>3.</w:t>
            </w:r>
          </w:p>
          <w:p w14:paraId="4E76E541" w14:textId="77777777" w:rsidR="0057384B" w:rsidRPr="0057384B" w:rsidRDefault="0057384B" w:rsidP="00544642">
            <w:pPr>
              <w:spacing w:line="276" w:lineRule="auto"/>
              <w:rPr>
                <w:b/>
                <w:sz w:val="22"/>
                <w:szCs w:val="22"/>
              </w:rPr>
            </w:pPr>
            <w:r w:rsidRPr="0057384B">
              <w:rPr>
                <w:b/>
                <w:sz w:val="22"/>
                <w:szCs w:val="22"/>
              </w:rPr>
              <w:t>G. You were great tonight! I was completely blown away.</w:t>
            </w:r>
          </w:p>
          <w:p w14:paraId="4245C348" w14:textId="77777777" w:rsidR="0057384B" w:rsidRPr="0057384B" w:rsidRDefault="0057384B" w:rsidP="00544642">
            <w:pPr>
              <w:spacing w:line="276" w:lineRule="auto"/>
              <w:rPr>
                <w:b/>
                <w:sz w:val="22"/>
                <w:szCs w:val="22"/>
              </w:rPr>
            </w:pPr>
            <w:r w:rsidRPr="0057384B">
              <w:rPr>
                <w:b/>
                <w:sz w:val="22"/>
                <w:szCs w:val="22"/>
              </w:rPr>
              <w:t>H: Thank you. I’m so glad you liked the show.</w:t>
            </w:r>
          </w:p>
          <w:p w14:paraId="096184BD" w14:textId="77777777" w:rsidR="0057384B" w:rsidRPr="0057384B" w:rsidRDefault="0057384B" w:rsidP="00544642">
            <w:pPr>
              <w:spacing w:line="276" w:lineRule="auto"/>
              <w:rPr>
                <w:b/>
                <w:sz w:val="22"/>
                <w:szCs w:val="22"/>
              </w:rPr>
            </w:pPr>
            <w:r w:rsidRPr="0057384B">
              <w:rPr>
                <w:b/>
                <w:sz w:val="22"/>
                <w:szCs w:val="22"/>
              </w:rPr>
              <w:t>G: You ought to be in the movies.</w:t>
            </w:r>
          </w:p>
          <w:p w14:paraId="7D2E097E" w14:textId="77777777" w:rsidR="0057384B" w:rsidRPr="0057384B" w:rsidRDefault="0057384B" w:rsidP="00544642">
            <w:pPr>
              <w:spacing w:line="276" w:lineRule="auto"/>
              <w:rPr>
                <w:b/>
                <w:sz w:val="22"/>
                <w:szCs w:val="22"/>
              </w:rPr>
            </w:pPr>
            <w:r w:rsidRPr="0057384B">
              <w:rPr>
                <w:b/>
                <w:sz w:val="22"/>
                <w:szCs w:val="22"/>
              </w:rPr>
              <w:t>H: Aww, that’s very sweet of you. It wasn’t me though. It was the director. She’s amazing, and the writer of course.</w:t>
            </w:r>
          </w:p>
          <w:p w14:paraId="6A2F27DF" w14:textId="77777777" w:rsidR="0057384B" w:rsidRPr="0057384B" w:rsidRDefault="0057384B" w:rsidP="00544642">
            <w:pPr>
              <w:spacing w:line="276" w:lineRule="auto"/>
              <w:rPr>
                <w:b/>
                <w:sz w:val="22"/>
                <w:szCs w:val="22"/>
              </w:rPr>
            </w:pPr>
            <w:r w:rsidRPr="0057384B">
              <w:rPr>
                <w:b/>
                <w:sz w:val="22"/>
                <w:szCs w:val="22"/>
              </w:rPr>
              <w:t xml:space="preserve">G: Oh, you’re just being modest. </w:t>
            </w:r>
          </w:p>
          <w:p w14:paraId="2E199504" w14:textId="77777777" w:rsidR="0057384B" w:rsidRPr="0057384B" w:rsidRDefault="0057384B" w:rsidP="00544642">
            <w:pPr>
              <w:spacing w:line="276" w:lineRule="auto"/>
              <w:rPr>
                <w:b/>
                <w:sz w:val="22"/>
                <w:szCs w:val="22"/>
              </w:rPr>
            </w:pPr>
            <w:r w:rsidRPr="0057384B">
              <w:rPr>
                <w:b/>
                <w:sz w:val="22"/>
                <w:szCs w:val="22"/>
              </w:rPr>
              <w:t>H: It’s true. This show is a team effort!</w:t>
            </w:r>
          </w:p>
          <w:p w14:paraId="26768FB9" w14:textId="77777777" w:rsidR="0057384B" w:rsidRPr="0057384B" w:rsidRDefault="0057384B" w:rsidP="00544642">
            <w:pPr>
              <w:spacing w:line="360" w:lineRule="auto"/>
              <w:rPr>
                <w:b/>
                <w:sz w:val="22"/>
                <w:szCs w:val="22"/>
              </w:rPr>
            </w:pPr>
          </w:p>
        </w:tc>
        <w:tc>
          <w:tcPr>
            <w:tcW w:w="4202" w:type="dxa"/>
          </w:tcPr>
          <w:p w14:paraId="2D747ACF" w14:textId="77777777" w:rsidR="0057384B" w:rsidRPr="0057384B" w:rsidRDefault="0057384B" w:rsidP="00544642">
            <w:pPr>
              <w:pStyle w:val="ListParagraph"/>
              <w:shd w:val="clear" w:color="auto" w:fill="FFFFFF" w:themeFill="background1"/>
              <w:spacing w:after="160" w:line="360" w:lineRule="auto"/>
              <w:rPr>
                <w:sz w:val="22"/>
                <w:szCs w:val="22"/>
              </w:rPr>
            </w:pPr>
          </w:p>
          <w:p w14:paraId="68981F6E" w14:textId="77777777" w:rsidR="0057384B" w:rsidRPr="0057384B" w:rsidRDefault="0057384B" w:rsidP="0057384B">
            <w:pPr>
              <w:pStyle w:val="ListParagraph"/>
              <w:numPr>
                <w:ilvl w:val="0"/>
                <w:numId w:val="2"/>
              </w:numPr>
              <w:shd w:val="clear" w:color="auto" w:fill="FFFFFF" w:themeFill="background1"/>
              <w:rPr>
                <w:sz w:val="22"/>
                <w:szCs w:val="22"/>
              </w:rPr>
            </w:pPr>
            <w:r w:rsidRPr="0057384B">
              <w:rPr>
                <w:sz w:val="22"/>
                <w:szCs w:val="22"/>
              </w:rPr>
              <w:t xml:space="preserve">Who is talking and where are they?   </w:t>
            </w:r>
          </w:p>
          <w:p w14:paraId="2EFA9CB3" w14:textId="77777777" w:rsidR="0057384B" w:rsidRPr="0057384B" w:rsidRDefault="0057384B" w:rsidP="0057384B">
            <w:pPr>
              <w:pStyle w:val="ListParagraph"/>
              <w:numPr>
                <w:ilvl w:val="0"/>
                <w:numId w:val="2"/>
              </w:numPr>
              <w:shd w:val="clear" w:color="auto" w:fill="FFFFFF" w:themeFill="background1"/>
              <w:rPr>
                <w:sz w:val="22"/>
                <w:szCs w:val="22"/>
              </w:rPr>
            </w:pPr>
            <w:r w:rsidRPr="0057384B">
              <w:rPr>
                <w:sz w:val="22"/>
                <w:szCs w:val="22"/>
              </w:rPr>
              <w:t xml:space="preserve">What do they want to achieve and are they successful? </w:t>
            </w:r>
          </w:p>
          <w:p w14:paraId="5F5A3B6B" w14:textId="77777777" w:rsidR="0057384B" w:rsidRPr="0057384B" w:rsidRDefault="0057384B" w:rsidP="0057384B">
            <w:pPr>
              <w:pStyle w:val="ListParagraph"/>
              <w:numPr>
                <w:ilvl w:val="0"/>
                <w:numId w:val="2"/>
              </w:numPr>
              <w:shd w:val="clear" w:color="auto" w:fill="FFFFFF" w:themeFill="background1"/>
              <w:rPr>
                <w:sz w:val="22"/>
                <w:szCs w:val="22"/>
              </w:rPr>
            </w:pPr>
            <w:r w:rsidRPr="0057384B">
              <w:rPr>
                <w:sz w:val="22"/>
                <w:szCs w:val="22"/>
              </w:rPr>
              <w:t>What formulaic language fits the situation?</w:t>
            </w:r>
          </w:p>
          <w:p w14:paraId="23A66126" w14:textId="77777777" w:rsidR="0057384B" w:rsidRPr="0057384B" w:rsidRDefault="0057384B" w:rsidP="00544642">
            <w:pPr>
              <w:spacing w:line="360" w:lineRule="auto"/>
              <w:rPr>
                <w:sz w:val="22"/>
                <w:szCs w:val="22"/>
              </w:rPr>
            </w:pPr>
          </w:p>
        </w:tc>
      </w:tr>
      <w:tr w:rsidR="0057384B" w:rsidRPr="0057384B" w14:paraId="7B6142BD" w14:textId="77777777" w:rsidTr="00544642">
        <w:tc>
          <w:tcPr>
            <w:tcW w:w="6588" w:type="dxa"/>
          </w:tcPr>
          <w:p w14:paraId="5F31483F" w14:textId="77777777" w:rsidR="0057384B" w:rsidRPr="0057384B" w:rsidRDefault="0057384B" w:rsidP="00544642">
            <w:pPr>
              <w:spacing w:line="360" w:lineRule="auto"/>
              <w:jc w:val="center"/>
              <w:rPr>
                <w:b/>
                <w:sz w:val="22"/>
                <w:szCs w:val="22"/>
              </w:rPr>
            </w:pPr>
            <w:r w:rsidRPr="0057384B">
              <w:rPr>
                <w:b/>
                <w:sz w:val="22"/>
                <w:szCs w:val="22"/>
              </w:rPr>
              <w:t>4.</w:t>
            </w:r>
          </w:p>
          <w:p w14:paraId="00AD8DEE" w14:textId="77777777" w:rsidR="0057384B" w:rsidRPr="0057384B" w:rsidRDefault="0057384B" w:rsidP="00544642">
            <w:pPr>
              <w:spacing w:line="276" w:lineRule="auto"/>
              <w:rPr>
                <w:b/>
                <w:sz w:val="22"/>
                <w:szCs w:val="22"/>
              </w:rPr>
            </w:pPr>
            <w:r w:rsidRPr="0057384B">
              <w:rPr>
                <w:b/>
                <w:sz w:val="22"/>
                <w:szCs w:val="22"/>
              </w:rPr>
              <w:t xml:space="preserve">K. Not a bad shot . . . for an old man. </w:t>
            </w:r>
          </w:p>
          <w:p w14:paraId="1D2A8C4D" w14:textId="77777777" w:rsidR="0057384B" w:rsidRPr="0057384B" w:rsidRDefault="0057384B" w:rsidP="00544642">
            <w:pPr>
              <w:spacing w:line="276" w:lineRule="auto"/>
              <w:rPr>
                <w:b/>
                <w:sz w:val="22"/>
                <w:szCs w:val="22"/>
              </w:rPr>
            </w:pPr>
            <w:r w:rsidRPr="0057384B">
              <w:rPr>
                <w:b/>
                <w:sz w:val="22"/>
                <w:szCs w:val="22"/>
              </w:rPr>
              <w:t xml:space="preserve">L: Look who’s talking! </w:t>
            </w:r>
          </w:p>
          <w:p w14:paraId="0455193B" w14:textId="77777777" w:rsidR="0057384B" w:rsidRPr="0057384B" w:rsidRDefault="0057384B" w:rsidP="00544642">
            <w:pPr>
              <w:spacing w:line="276" w:lineRule="auto"/>
              <w:rPr>
                <w:b/>
                <w:sz w:val="22"/>
                <w:szCs w:val="22"/>
              </w:rPr>
            </w:pPr>
            <w:r w:rsidRPr="0057384B">
              <w:rPr>
                <w:b/>
                <w:sz w:val="22"/>
                <w:szCs w:val="22"/>
              </w:rPr>
              <w:t>K: Hey at least I can still see the basket.</w:t>
            </w:r>
          </w:p>
          <w:p w14:paraId="4FB58E57" w14:textId="77777777" w:rsidR="0057384B" w:rsidRPr="0057384B" w:rsidRDefault="0057384B" w:rsidP="00544642">
            <w:pPr>
              <w:spacing w:line="276" w:lineRule="auto"/>
              <w:rPr>
                <w:b/>
                <w:sz w:val="22"/>
                <w:szCs w:val="22"/>
              </w:rPr>
            </w:pPr>
            <w:r w:rsidRPr="0057384B">
              <w:rPr>
                <w:b/>
                <w:sz w:val="22"/>
                <w:szCs w:val="22"/>
              </w:rPr>
              <w:t xml:space="preserve">L: Sure, as long as you have a telescope. </w:t>
            </w:r>
          </w:p>
          <w:p w14:paraId="03226DA6" w14:textId="77777777" w:rsidR="0057384B" w:rsidRPr="0057384B" w:rsidRDefault="0057384B" w:rsidP="00544642">
            <w:pPr>
              <w:spacing w:line="276" w:lineRule="auto"/>
              <w:rPr>
                <w:b/>
                <w:sz w:val="22"/>
                <w:szCs w:val="22"/>
              </w:rPr>
            </w:pPr>
            <w:r w:rsidRPr="0057384B">
              <w:rPr>
                <w:b/>
                <w:sz w:val="22"/>
                <w:szCs w:val="22"/>
              </w:rPr>
              <w:t xml:space="preserve">K: I don’t need one. I can just borrow yours. </w:t>
            </w:r>
          </w:p>
          <w:p w14:paraId="5AD5206A" w14:textId="77777777" w:rsidR="0057384B" w:rsidRPr="0057384B" w:rsidRDefault="0057384B" w:rsidP="00544642">
            <w:pPr>
              <w:spacing w:line="276" w:lineRule="auto"/>
              <w:rPr>
                <w:b/>
                <w:sz w:val="22"/>
                <w:szCs w:val="22"/>
              </w:rPr>
            </w:pPr>
            <w:r w:rsidRPr="0057384B">
              <w:rPr>
                <w:b/>
                <w:sz w:val="22"/>
                <w:szCs w:val="22"/>
              </w:rPr>
              <w:t>L: I’ll trade it for your wheelchair.</w:t>
            </w:r>
          </w:p>
          <w:p w14:paraId="3D497BAB" w14:textId="77777777" w:rsidR="0057384B" w:rsidRPr="0057384B" w:rsidRDefault="0057384B" w:rsidP="00544642">
            <w:pPr>
              <w:spacing w:line="276" w:lineRule="auto"/>
              <w:rPr>
                <w:b/>
                <w:sz w:val="22"/>
                <w:szCs w:val="22"/>
              </w:rPr>
            </w:pPr>
            <w:r w:rsidRPr="0057384B">
              <w:rPr>
                <w:b/>
                <w:sz w:val="22"/>
                <w:szCs w:val="22"/>
              </w:rPr>
              <w:t xml:space="preserve">K: You wish!   </w:t>
            </w:r>
          </w:p>
          <w:p w14:paraId="471A34F3" w14:textId="77777777" w:rsidR="0057384B" w:rsidRPr="0057384B" w:rsidRDefault="0057384B" w:rsidP="00544642">
            <w:pPr>
              <w:spacing w:line="360" w:lineRule="auto"/>
              <w:rPr>
                <w:b/>
                <w:sz w:val="22"/>
                <w:szCs w:val="22"/>
              </w:rPr>
            </w:pPr>
          </w:p>
        </w:tc>
        <w:tc>
          <w:tcPr>
            <w:tcW w:w="4202" w:type="dxa"/>
          </w:tcPr>
          <w:p w14:paraId="536E2259" w14:textId="77777777" w:rsidR="0057384B" w:rsidRPr="0057384B" w:rsidRDefault="0057384B" w:rsidP="00544642">
            <w:pPr>
              <w:shd w:val="clear" w:color="auto" w:fill="FFFFFF" w:themeFill="background1"/>
              <w:spacing w:line="360" w:lineRule="auto"/>
              <w:rPr>
                <w:sz w:val="22"/>
                <w:szCs w:val="22"/>
              </w:rPr>
            </w:pPr>
          </w:p>
          <w:p w14:paraId="43288287" w14:textId="77777777" w:rsidR="0057384B" w:rsidRPr="0057384B" w:rsidRDefault="0057384B" w:rsidP="0057384B">
            <w:pPr>
              <w:pStyle w:val="ListParagraph"/>
              <w:numPr>
                <w:ilvl w:val="0"/>
                <w:numId w:val="3"/>
              </w:numPr>
              <w:shd w:val="clear" w:color="auto" w:fill="FFFFFF" w:themeFill="background1"/>
              <w:rPr>
                <w:sz w:val="22"/>
                <w:szCs w:val="22"/>
              </w:rPr>
            </w:pPr>
            <w:r w:rsidRPr="0057384B">
              <w:rPr>
                <w:sz w:val="22"/>
                <w:szCs w:val="22"/>
              </w:rPr>
              <w:t xml:space="preserve">Who is talking and where are they?   </w:t>
            </w:r>
          </w:p>
          <w:p w14:paraId="042458DA" w14:textId="77777777" w:rsidR="0057384B" w:rsidRPr="0057384B" w:rsidRDefault="0057384B" w:rsidP="0057384B">
            <w:pPr>
              <w:pStyle w:val="ListParagraph"/>
              <w:numPr>
                <w:ilvl w:val="0"/>
                <w:numId w:val="3"/>
              </w:numPr>
              <w:shd w:val="clear" w:color="auto" w:fill="FFFFFF" w:themeFill="background1"/>
              <w:rPr>
                <w:sz w:val="22"/>
                <w:szCs w:val="22"/>
              </w:rPr>
            </w:pPr>
            <w:r w:rsidRPr="0057384B">
              <w:rPr>
                <w:sz w:val="22"/>
                <w:szCs w:val="22"/>
              </w:rPr>
              <w:t xml:space="preserve">What do they want to achieve and are they successful? </w:t>
            </w:r>
          </w:p>
          <w:p w14:paraId="01715494" w14:textId="77777777" w:rsidR="0057384B" w:rsidRPr="0057384B" w:rsidRDefault="0057384B" w:rsidP="0057384B">
            <w:pPr>
              <w:pStyle w:val="ListParagraph"/>
              <w:numPr>
                <w:ilvl w:val="0"/>
                <w:numId w:val="3"/>
              </w:numPr>
              <w:shd w:val="clear" w:color="auto" w:fill="FFFFFF" w:themeFill="background1"/>
              <w:rPr>
                <w:sz w:val="22"/>
                <w:szCs w:val="22"/>
              </w:rPr>
            </w:pPr>
            <w:r w:rsidRPr="0057384B">
              <w:rPr>
                <w:sz w:val="22"/>
                <w:szCs w:val="22"/>
              </w:rPr>
              <w:t>What formulaic language fits the situation?</w:t>
            </w:r>
          </w:p>
          <w:p w14:paraId="73C659C6" w14:textId="77777777" w:rsidR="0057384B" w:rsidRPr="0057384B" w:rsidRDefault="0057384B" w:rsidP="00544642">
            <w:pPr>
              <w:shd w:val="clear" w:color="auto" w:fill="FFFFFF" w:themeFill="background1"/>
              <w:spacing w:line="360" w:lineRule="auto"/>
              <w:rPr>
                <w:sz w:val="22"/>
                <w:szCs w:val="22"/>
              </w:rPr>
            </w:pPr>
          </w:p>
          <w:p w14:paraId="1B6F00FC" w14:textId="77777777" w:rsidR="0057384B" w:rsidRPr="0057384B" w:rsidRDefault="0057384B" w:rsidP="00544642">
            <w:pPr>
              <w:shd w:val="clear" w:color="auto" w:fill="FFFFFF" w:themeFill="background1"/>
              <w:spacing w:line="360" w:lineRule="auto"/>
              <w:rPr>
                <w:sz w:val="22"/>
                <w:szCs w:val="22"/>
              </w:rPr>
            </w:pPr>
          </w:p>
          <w:p w14:paraId="0C8592E6" w14:textId="77777777" w:rsidR="0057384B" w:rsidRPr="0057384B" w:rsidRDefault="0057384B" w:rsidP="00544642">
            <w:pPr>
              <w:shd w:val="clear" w:color="auto" w:fill="FFFFFF" w:themeFill="background1"/>
              <w:spacing w:line="360" w:lineRule="auto"/>
              <w:rPr>
                <w:sz w:val="22"/>
                <w:szCs w:val="22"/>
              </w:rPr>
            </w:pPr>
          </w:p>
        </w:tc>
      </w:tr>
    </w:tbl>
    <w:p w14:paraId="562019E8" w14:textId="77777777" w:rsidR="0057384B" w:rsidRPr="0057384B" w:rsidRDefault="0057384B" w:rsidP="00293E3D">
      <w:pPr>
        <w:jc w:val="both"/>
        <w:rPr>
          <w:sz w:val="22"/>
          <w:szCs w:val="22"/>
        </w:rPr>
      </w:pPr>
    </w:p>
    <w:sectPr w:rsidR="0057384B" w:rsidRPr="0057384B" w:rsidSect="0057384B">
      <w:pgSz w:w="12240" w:h="15840"/>
      <w:pgMar w:top="819" w:right="1440" w:bottom="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AE827A" w14:textId="77777777" w:rsidR="00E81588" w:rsidRDefault="00E81588" w:rsidP="007E4D23">
      <w:r>
        <w:separator/>
      </w:r>
    </w:p>
  </w:endnote>
  <w:endnote w:type="continuationSeparator" w:id="0">
    <w:p w14:paraId="65711D52" w14:textId="77777777" w:rsidR="00E81588" w:rsidRDefault="00E81588" w:rsidP="007E4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Lucida Sans">
    <w:panose1 w:val="020B0602030504020204"/>
    <w:charset w:val="00"/>
    <w:family w:val="swiss"/>
    <w:pitch w:val="variable"/>
    <w:sig w:usb0="00000003" w:usb1="00000000" w:usb2="00000000" w:usb3="00000000" w:csb0="00000001" w:csb1="00000000"/>
  </w:font>
  <w:font w:name="Al Tarikh">
    <w:charset w:val="B2"/>
    <w:family w:val="auto"/>
    <w:pitch w:val="variable"/>
    <w:sig w:usb0="00002003" w:usb1="00000000" w:usb2="00000000" w:usb3="00000000" w:csb0="0000004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796962" w14:textId="77777777" w:rsidR="00E81588" w:rsidRDefault="00E81588" w:rsidP="007E4D23">
      <w:r>
        <w:separator/>
      </w:r>
    </w:p>
  </w:footnote>
  <w:footnote w:type="continuationSeparator" w:id="0">
    <w:p w14:paraId="7E3C6589" w14:textId="77777777" w:rsidR="00E81588" w:rsidRDefault="00E81588" w:rsidP="007E4D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AA0311"/>
    <w:multiLevelType w:val="hybridMultilevel"/>
    <w:tmpl w:val="917257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99E6630"/>
    <w:multiLevelType w:val="hybridMultilevel"/>
    <w:tmpl w:val="2F88FB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0A92DDD"/>
    <w:multiLevelType w:val="hybridMultilevel"/>
    <w:tmpl w:val="6FFCAB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E3F3762"/>
    <w:multiLevelType w:val="hybridMultilevel"/>
    <w:tmpl w:val="1ECC0390"/>
    <w:lvl w:ilvl="0" w:tplc="AD5648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21A3E24"/>
    <w:multiLevelType w:val="hybridMultilevel"/>
    <w:tmpl w:val="66A684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D23"/>
    <w:rsid w:val="00004092"/>
    <w:rsid w:val="00035C50"/>
    <w:rsid w:val="00187039"/>
    <w:rsid w:val="0019460B"/>
    <w:rsid w:val="00293E3D"/>
    <w:rsid w:val="002A5AB3"/>
    <w:rsid w:val="002D2F0D"/>
    <w:rsid w:val="00343130"/>
    <w:rsid w:val="003A44A7"/>
    <w:rsid w:val="00403F06"/>
    <w:rsid w:val="0049563F"/>
    <w:rsid w:val="004C1D19"/>
    <w:rsid w:val="0057384B"/>
    <w:rsid w:val="00693F3F"/>
    <w:rsid w:val="006B2D2C"/>
    <w:rsid w:val="006E3CD4"/>
    <w:rsid w:val="00757A56"/>
    <w:rsid w:val="007E4D23"/>
    <w:rsid w:val="009D187E"/>
    <w:rsid w:val="009F47DE"/>
    <w:rsid w:val="00B3583C"/>
    <w:rsid w:val="00B91D47"/>
    <w:rsid w:val="00BE1BDB"/>
    <w:rsid w:val="00BF6C6B"/>
    <w:rsid w:val="00C27B57"/>
    <w:rsid w:val="00D20B56"/>
    <w:rsid w:val="00D73946"/>
    <w:rsid w:val="00E81588"/>
    <w:rsid w:val="00EE2DFA"/>
    <w:rsid w:val="00F331C9"/>
    <w:rsid w:val="00FD3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5E01E"/>
  <w15:chartTrackingRefBased/>
  <w15:docId w15:val="{612E1A1D-781F-F84E-BAB6-4011DE121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35C5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35C5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35C5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035C5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4D23"/>
    <w:pPr>
      <w:ind w:left="720"/>
      <w:contextualSpacing/>
    </w:pPr>
  </w:style>
  <w:style w:type="paragraph" w:styleId="Header">
    <w:name w:val="header"/>
    <w:basedOn w:val="Normal"/>
    <w:link w:val="HeaderChar"/>
    <w:uiPriority w:val="99"/>
    <w:unhideWhenUsed/>
    <w:rsid w:val="007E4D23"/>
    <w:pPr>
      <w:tabs>
        <w:tab w:val="center" w:pos="4680"/>
        <w:tab w:val="right" w:pos="9360"/>
      </w:tabs>
    </w:pPr>
  </w:style>
  <w:style w:type="character" w:customStyle="1" w:styleId="HeaderChar">
    <w:name w:val="Header Char"/>
    <w:basedOn w:val="DefaultParagraphFont"/>
    <w:link w:val="Header"/>
    <w:uiPriority w:val="99"/>
    <w:rsid w:val="007E4D23"/>
  </w:style>
  <w:style w:type="paragraph" w:styleId="Footer">
    <w:name w:val="footer"/>
    <w:basedOn w:val="Normal"/>
    <w:link w:val="FooterChar"/>
    <w:uiPriority w:val="99"/>
    <w:unhideWhenUsed/>
    <w:rsid w:val="007E4D23"/>
    <w:pPr>
      <w:tabs>
        <w:tab w:val="center" w:pos="4680"/>
        <w:tab w:val="right" w:pos="9360"/>
      </w:tabs>
    </w:pPr>
  </w:style>
  <w:style w:type="character" w:customStyle="1" w:styleId="FooterChar">
    <w:name w:val="Footer Char"/>
    <w:basedOn w:val="DefaultParagraphFont"/>
    <w:link w:val="Footer"/>
    <w:uiPriority w:val="99"/>
    <w:rsid w:val="007E4D23"/>
  </w:style>
  <w:style w:type="table" w:styleId="TableGrid">
    <w:name w:val="Table Grid"/>
    <w:basedOn w:val="TableNormal"/>
    <w:uiPriority w:val="39"/>
    <w:rsid w:val="003A44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035C50"/>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035C50"/>
    <w:rPr>
      <w:i/>
      <w:iCs/>
      <w:color w:val="4472C4" w:themeColor="accent1"/>
    </w:rPr>
  </w:style>
  <w:style w:type="character" w:styleId="SubtleEmphasis">
    <w:name w:val="Subtle Emphasis"/>
    <w:basedOn w:val="DefaultParagraphFont"/>
    <w:uiPriority w:val="19"/>
    <w:qFormat/>
    <w:rsid w:val="00035C50"/>
    <w:rPr>
      <w:i/>
      <w:iCs/>
      <w:color w:val="404040" w:themeColor="text1" w:themeTint="BF"/>
    </w:rPr>
  </w:style>
  <w:style w:type="paragraph" w:styleId="Quote">
    <w:name w:val="Quote"/>
    <w:basedOn w:val="Normal"/>
    <w:next w:val="Normal"/>
    <w:link w:val="QuoteChar"/>
    <w:uiPriority w:val="29"/>
    <w:qFormat/>
    <w:rsid w:val="00035C50"/>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035C50"/>
    <w:rPr>
      <w:i/>
      <w:iCs/>
      <w:color w:val="404040" w:themeColor="text1" w:themeTint="BF"/>
    </w:rPr>
  </w:style>
  <w:style w:type="character" w:customStyle="1" w:styleId="Heading1Char">
    <w:name w:val="Heading 1 Char"/>
    <w:basedOn w:val="DefaultParagraphFont"/>
    <w:link w:val="Heading1"/>
    <w:uiPriority w:val="9"/>
    <w:rsid w:val="00035C5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35C5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35C50"/>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035C50"/>
    <w:rPr>
      <w:rFonts w:asciiTheme="majorHAnsi" w:eastAsiaTheme="majorEastAsia" w:hAnsiTheme="majorHAnsi" w:cstheme="majorBidi"/>
      <w:i/>
      <w:iCs/>
      <w:color w:val="2F5496" w:themeColor="accent1" w:themeShade="BF"/>
    </w:rPr>
  </w:style>
  <w:style w:type="character" w:styleId="BookTitle">
    <w:name w:val="Book Title"/>
    <w:basedOn w:val="DefaultParagraphFont"/>
    <w:uiPriority w:val="33"/>
    <w:qFormat/>
    <w:rsid w:val="00035C50"/>
    <w:rPr>
      <w:b/>
      <w:bCs/>
      <w:i/>
      <w:iCs/>
      <w:spacing w:val="5"/>
    </w:rPr>
  </w:style>
  <w:style w:type="character" w:styleId="IntenseReference">
    <w:name w:val="Intense Reference"/>
    <w:basedOn w:val="DefaultParagraphFont"/>
    <w:uiPriority w:val="32"/>
    <w:qFormat/>
    <w:rsid w:val="00035C50"/>
    <w:rPr>
      <w:b/>
      <w:bCs/>
      <w:smallCaps/>
      <w:color w:val="4472C4" w:themeColor="accent1"/>
      <w:spacing w:val="5"/>
    </w:rPr>
  </w:style>
  <w:style w:type="character" w:styleId="CommentReference">
    <w:name w:val="annotation reference"/>
    <w:basedOn w:val="DefaultParagraphFont"/>
    <w:uiPriority w:val="99"/>
    <w:semiHidden/>
    <w:unhideWhenUsed/>
    <w:rsid w:val="00403F06"/>
    <w:rPr>
      <w:sz w:val="16"/>
      <w:szCs w:val="16"/>
    </w:rPr>
  </w:style>
  <w:style w:type="paragraph" w:styleId="CommentText">
    <w:name w:val="annotation text"/>
    <w:basedOn w:val="Normal"/>
    <w:link w:val="CommentTextChar"/>
    <w:uiPriority w:val="99"/>
    <w:semiHidden/>
    <w:unhideWhenUsed/>
    <w:rsid w:val="00403F06"/>
    <w:rPr>
      <w:sz w:val="20"/>
      <w:szCs w:val="20"/>
    </w:rPr>
  </w:style>
  <w:style w:type="character" w:customStyle="1" w:styleId="CommentTextChar">
    <w:name w:val="Comment Text Char"/>
    <w:basedOn w:val="DefaultParagraphFont"/>
    <w:link w:val="CommentText"/>
    <w:uiPriority w:val="99"/>
    <w:semiHidden/>
    <w:rsid w:val="00403F06"/>
    <w:rPr>
      <w:sz w:val="20"/>
      <w:szCs w:val="20"/>
    </w:rPr>
  </w:style>
  <w:style w:type="paragraph" w:styleId="CommentSubject">
    <w:name w:val="annotation subject"/>
    <w:basedOn w:val="CommentText"/>
    <w:next w:val="CommentText"/>
    <w:link w:val="CommentSubjectChar"/>
    <w:uiPriority w:val="99"/>
    <w:semiHidden/>
    <w:unhideWhenUsed/>
    <w:rsid w:val="00403F06"/>
    <w:rPr>
      <w:b/>
      <w:bCs/>
    </w:rPr>
  </w:style>
  <w:style w:type="character" w:customStyle="1" w:styleId="CommentSubjectChar">
    <w:name w:val="Comment Subject Char"/>
    <w:basedOn w:val="CommentTextChar"/>
    <w:link w:val="CommentSubject"/>
    <w:uiPriority w:val="99"/>
    <w:semiHidden/>
    <w:rsid w:val="00403F06"/>
    <w:rPr>
      <w:b/>
      <w:bCs/>
      <w:sz w:val="20"/>
      <w:szCs w:val="20"/>
    </w:rPr>
  </w:style>
  <w:style w:type="paragraph" w:styleId="BalloonText">
    <w:name w:val="Balloon Text"/>
    <w:basedOn w:val="Normal"/>
    <w:link w:val="BalloonTextChar"/>
    <w:uiPriority w:val="99"/>
    <w:semiHidden/>
    <w:unhideWhenUsed/>
    <w:rsid w:val="00403F0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03F06"/>
    <w:rPr>
      <w:rFonts w:ascii="Times New Roman" w:hAnsi="Times New Roman" w:cs="Times New Roman"/>
      <w:sz w:val="18"/>
      <w:szCs w:val="18"/>
    </w:rPr>
  </w:style>
  <w:style w:type="character" w:styleId="Hyperlink">
    <w:name w:val="Hyperlink"/>
    <w:basedOn w:val="DefaultParagraphFont"/>
    <w:uiPriority w:val="99"/>
    <w:unhideWhenUsed/>
    <w:rsid w:val="00293E3D"/>
    <w:rPr>
      <w:color w:val="0563C1" w:themeColor="hyperlink"/>
      <w:u w:val="single"/>
    </w:rPr>
  </w:style>
  <w:style w:type="character" w:customStyle="1" w:styleId="UnresolvedMention">
    <w:name w:val="Unresolved Mention"/>
    <w:basedOn w:val="DefaultParagraphFont"/>
    <w:uiPriority w:val="99"/>
    <w:semiHidden/>
    <w:unhideWhenUsed/>
    <w:rsid w:val="00293E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670</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Ward</dc:creator>
  <cp:keywords/>
  <dc:description/>
  <cp:lastModifiedBy>Ward, Colin S</cp:lastModifiedBy>
  <cp:revision>4</cp:revision>
  <dcterms:created xsi:type="dcterms:W3CDTF">2019-03-03T22:10:00Z</dcterms:created>
  <dcterms:modified xsi:type="dcterms:W3CDTF">2019-03-04T18:20:00Z</dcterms:modified>
</cp:coreProperties>
</file>